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77777777" w:rsidR="004462B1" w:rsidRDefault="004462B1"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rPr>
        <w:t xml:space="preserve">Главный врач </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054500B8"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r>
        <w:rPr>
          <w:rFonts w:ascii="Times New Roman" w:hAnsi="Times New Roman" w:cs="Times New Roman"/>
          <w:b/>
          <w:sz w:val="20"/>
          <w:szCs w:val="20"/>
          <w:lang w:val="kk-KZ"/>
        </w:rPr>
        <w:t>Иманбаев К.С</w:t>
      </w:r>
      <w:bookmarkEnd w:id="0"/>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A1E74A5" w14:textId="68CC607C"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0C31F2">
        <w:rPr>
          <w:rFonts w:ascii="Times New Roman" w:hAnsi="Times New Roman" w:cs="Times New Roman"/>
          <w:b/>
          <w:sz w:val="20"/>
          <w:szCs w:val="20"/>
        </w:rPr>
        <w:t>3</w:t>
      </w:r>
      <w:r w:rsidRPr="0012258A">
        <w:rPr>
          <w:rFonts w:ascii="Times New Roman" w:hAnsi="Times New Roman" w:cs="Times New Roman"/>
          <w:b/>
          <w:sz w:val="20"/>
          <w:szCs w:val="20"/>
        </w:rPr>
        <w:t xml:space="preserve"> год</w:t>
      </w:r>
    </w:p>
    <w:p w14:paraId="3D6DB77B" w14:textId="77777777" w:rsidR="004627A1" w:rsidRPr="0012258A" w:rsidRDefault="004627A1" w:rsidP="004E0934">
      <w:pPr>
        <w:ind w:left="-284"/>
        <w:rPr>
          <w:rFonts w:ascii="Times New Roman" w:hAnsi="Times New Roman" w:cs="Times New Roman"/>
          <w:sz w:val="20"/>
          <w:szCs w:val="20"/>
        </w:rPr>
      </w:pPr>
    </w:p>
    <w:p w14:paraId="3524C5D9" w14:textId="50A3821B" w:rsidR="007C220C" w:rsidRPr="0012258A"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на ПХВ в соответствии с Постановлением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tbl>
      <w:tblPr>
        <w:tblW w:w="16160" w:type="dxa"/>
        <w:jc w:val="center"/>
        <w:tblLayout w:type="fixed"/>
        <w:tblLook w:val="04A0" w:firstRow="1" w:lastRow="0" w:firstColumn="1" w:lastColumn="0" w:noHBand="0" w:noVBand="1"/>
      </w:tblPr>
      <w:tblGrid>
        <w:gridCol w:w="709"/>
        <w:gridCol w:w="2977"/>
        <w:gridCol w:w="993"/>
        <w:gridCol w:w="850"/>
        <w:gridCol w:w="3544"/>
        <w:gridCol w:w="1163"/>
        <w:gridCol w:w="1388"/>
        <w:gridCol w:w="1843"/>
        <w:gridCol w:w="2693"/>
      </w:tblGrid>
      <w:tr w:rsidR="009805F5" w:rsidRPr="0012258A" w14:paraId="0C913FEA" w14:textId="2C293618" w:rsidTr="008725C0">
        <w:trPr>
          <w:trHeight w:val="77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6D957" w14:textId="77777777" w:rsidR="009805F5" w:rsidRPr="0038319B" w:rsidRDefault="009805F5" w:rsidP="0038319B">
            <w:pPr>
              <w:pStyle w:val="a9"/>
              <w:rPr>
                <w:rFonts w:ascii="Times New Roman" w:hAnsi="Times New Roman" w:cs="Times New Roman"/>
                <w:sz w:val="20"/>
                <w:szCs w:val="20"/>
                <w:lang w:eastAsia="ru-RU"/>
              </w:rPr>
            </w:pPr>
            <w:r w:rsidRPr="0038319B">
              <w:rPr>
                <w:rFonts w:ascii="Times New Roman" w:hAnsi="Times New Roman" w:cs="Times New Roman"/>
                <w:sz w:val="20"/>
                <w:szCs w:val="20"/>
                <w:lang w:eastAsia="ru-RU"/>
              </w:rPr>
              <w:t>№ лота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D8CD1B3" w14:textId="06B09493" w:rsidR="009805F5" w:rsidRPr="0038319B" w:rsidRDefault="00B43D21" w:rsidP="0038319B">
            <w:pPr>
              <w:pStyle w:val="a9"/>
              <w:rPr>
                <w:rFonts w:ascii="Times New Roman" w:hAnsi="Times New Roman" w:cs="Times New Roman"/>
                <w:sz w:val="20"/>
                <w:szCs w:val="20"/>
                <w:lang w:eastAsia="ru-RU"/>
              </w:rPr>
            </w:pPr>
            <w:r w:rsidRPr="0038319B">
              <w:rPr>
                <w:rFonts w:ascii="Times New Roman" w:hAnsi="Times New Roman" w:cs="Times New Roman"/>
                <w:sz w:val="20"/>
                <w:szCs w:val="20"/>
                <w:lang w:eastAsia="ru-RU"/>
              </w:rPr>
              <w:t>Торговое н</w:t>
            </w:r>
            <w:r w:rsidR="009805F5" w:rsidRPr="0038319B">
              <w:rPr>
                <w:rFonts w:ascii="Times New Roman" w:hAnsi="Times New Roman" w:cs="Times New Roman"/>
                <w:sz w:val="20"/>
                <w:szCs w:val="20"/>
                <w:lang w:eastAsia="ru-RU"/>
              </w:rPr>
              <w:t>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E557380" w14:textId="77777777" w:rsidR="009805F5" w:rsidRPr="0038319B" w:rsidRDefault="009805F5" w:rsidP="0038319B">
            <w:pPr>
              <w:pStyle w:val="a9"/>
              <w:rPr>
                <w:rFonts w:ascii="Times New Roman" w:hAnsi="Times New Roman" w:cs="Times New Roman"/>
                <w:sz w:val="20"/>
                <w:szCs w:val="20"/>
                <w:lang w:eastAsia="ru-RU"/>
              </w:rPr>
            </w:pPr>
            <w:r w:rsidRPr="0038319B">
              <w:rPr>
                <w:rFonts w:ascii="Times New Roman" w:hAnsi="Times New Roman" w:cs="Times New Roman"/>
                <w:sz w:val="20"/>
                <w:szCs w:val="20"/>
                <w:lang w:eastAsia="ru-RU"/>
              </w:rPr>
              <w:t>Ед.изм.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3CED89" w14:textId="77777777" w:rsidR="009805F5" w:rsidRPr="0038319B" w:rsidRDefault="009805F5" w:rsidP="0038319B">
            <w:pPr>
              <w:pStyle w:val="a9"/>
              <w:rPr>
                <w:rFonts w:ascii="Times New Roman" w:hAnsi="Times New Roman" w:cs="Times New Roman"/>
                <w:sz w:val="20"/>
                <w:szCs w:val="20"/>
                <w:lang w:eastAsia="ru-RU"/>
              </w:rPr>
            </w:pPr>
            <w:r w:rsidRPr="0038319B">
              <w:rPr>
                <w:rFonts w:ascii="Times New Roman" w:hAnsi="Times New Roman" w:cs="Times New Roman"/>
                <w:sz w:val="20"/>
                <w:szCs w:val="20"/>
                <w:lang w:eastAsia="ru-RU"/>
              </w:rPr>
              <w:t>Кол-во</w:t>
            </w:r>
          </w:p>
        </w:tc>
        <w:tc>
          <w:tcPr>
            <w:tcW w:w="3544" w:type="dxa"/>
            <w:tcBorders>
              <w:top w:val="single" w:sz="4" w:space="0" w:color="auto"/>
              <w:left w:val="nil"/>
              <w:bottom w:val="single" w:sz="4" w:space="0" w:color="auto"/>
              <w:right w:val="single" w:sz="4" w:space="0" w:color="auto"/>
            </w:tcBorders>
            <w:vAlign w:val="center"/>
          </w:tcPr>
          <w:p w14:paraId="68A84056" w14:textId="08BAE199" w:rsidR="009805F5" w:rsidRPr="0038319B" w:rsidRDefault="009805F5" w:rsidP="0038319B">
            <w:pPr>
              <w:pStyle w:val="a9"/>
              <w:rPr>
                <w:rFonts w:ascii="Times New Roman" w:hAnsi="Times New Roman" w:cs="Times New Roman"/>
                <w:sz w:val="20"/>
                <w:szCs w:val="20"/>
                <w:lang w:eastAsia="ru-RU"/>
              </w:rPr>
            </w:pPr>
            <w:r w:rsidRPr="0038319B">
              <w:rPr>
                <w:rFonts w:ascii="Times New Roman" w:hAnsi="Times New Roman" w:cs="Times New Roman"/>
                <w:sz w:val="20"/>
                <w:szCs w:val="20"/>
                <w:lang w:eastAsia="ru-RU"/>
              </w:rPr>
              <w:t>Технические характеристика</w:t>
            </w:r>
          </w:p>
          <w:p w14:paraId="6EC91FBF" w14:textId="11CFB6E6" w:rsidR="009805F5" w:rsidRPr="0038319B" w:rsidRDefault="009805F5" w:rsidP="0038319B">
            <w:pPr>
              <w:pStyle w:val="a9"/>
              <w:rPr>
                <w:rFonts w:ascii="Times New Roman" w:hAnsi="Times New Roman" w:cs="Times New Roman"/>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17A4F" w14:textId="72623B42" w:rsidR="009805F5" w:rsidRPr="0038319B" w:rsidRDefault="009805F5" w:rsidP="0038319B">
            <w:pPr>
              <w:pStyle w:val="a9"/>
              <w:rPr>
                <w:rFonts w:ascii="Times New Roman" w:hAnsi="Times New Roman" w:cs="Times New Roman"/>
                <w:sz w:val="20"/>
                <w:szCs w:val="20"/>
                <w:lang w:eastAsia="ru-RU"/>
              </w:rPr>
            </w:pPr>
            <w:r w:rsidRPr="0038319B">
              <w:rPr>
                <w:rFonts w:ascii="Times New Roman" w:hAnsi="Times New Roman" w:cs="Times New Roman"/>
                <w:sz w:val="20"/>
                <w:szCs w:val="20"/>
                <w:lang w:eastAsia="ru-RU"/>
              </w:rPr>
              <w:t>Цена за единицу, тенге</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14:paraId="7F6E04DC" w14:textId="77777777" w:rsidR="009805F5" w:rsidRPr="0038319B" w:rsidRDefault="009805F5" w:rsidP="0038319B">
            <w:pPr>
              <w:pStyle w:val="a9"/>
              <w:rPr>
                <w:rFonts w:ascii="Times New Roman" w:hAnsi="Times New Roman" w:cs="Times New Roman"/>
                <w:color w:val="000000"/>
                <w:sz w:val="20"/>
                <w:szCs w:val="20"/>
                <w:lang w:eastAsia="ru-RU"/>
              </w:rPr>
            </w:pPr>
            <w:r w:rsidRPr="0038319B">
              <w:rPr>
                <w:rFonts w:ascii="Times New Roman" w:hAnsi="Times New Roman" w:cs="Times New Roman"/>
                <w:color w:val="000000"/>
                <w:sz w:val="20"/>
                <w:szCs w:val="20"/>
                <w:lang w:eastAsia="ru-RU"/>
              </w:rPr>
              <w:t>Сумма выделенная на закуп, тенге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9C30CB6" w14:textId="77777777" w:rsidR="009805F5" w:rsidRPr="0038319B" w:rsidRDefault="009805F5" w:rsidP="0038319B">
            <w:pPr>
              <w:pStyle w:val="a9"/>
              <w:rPr>
                <w:rFonts w:ascii="Times New Roman" w:hAnsi="Times New Roman" w:cs="Times New Roman"/>
                <w:sz w:val="20"/>
                <w:szCs w:val="20"/>
                <w:lang w:eastAsia="ru-RU"/>
              </w:rPr>
            </w:pPr>
            <w:r w:rsidRPr="0038319B">
              <w:rPr>
                <w:rFonts w:ascii="Times New Roman" w:hAnsi="Times New Roman" w:cs="Times New Roman"/>
                <w:sz w:val="20"/>
                <w:szCs w:val="20"/>
                <w:lang w:eastAsia="ru-RU"/>
              </w:rPr>
              <w:t>Срок поставки</w:t>
            </w:r>
          </w:p>
          <w:p w14:paraId="3ABD55CC" w14:textId="77777777" w:rsidR="009805F5" w:rsidRPr="0038319B" w:rsidRDefault="009805F5" w:rsidP="0038319B">
            <w:pPr>
              <w:pStyle w:val="a9"/>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vAlign w:val="center"/>
          </w:tcPr>
          <w:p w14:paraId="719CC931" w14:textId="77777777" w:rsidR="009805F5" w:rsidRPr="0038319B" w:rsidRDefault="009805F5" w:rsidP="0038319B">
            <w:pPr>
              <w:pStyle w:val="a9"/>
              <w:rPr>
                <w:rFonts w:ascii="Times New Roman" w:hAnsi="Times New Roman" w:cs="Times New Roman"/>
                <w:sz w:val="20"/>
                <w:szCs w:val="20"/>
                <w:lang w:val="kk-KZ" w:eastAsia="ru-RU"/>
              </w:rPr>
            </w:pPr>
            <w:r w:rsidRPr="0038319B">
              <w:rPr>
                <w:rFonts w:ascii="Times New Roman" w:hAnsi="Times New Roman" w:cs="Times New Roman"/>
                <w:sz w:val="20"/>
                <w:szCs w:val="20"/>
                <w:lang w:val="kk-KZ" w:eastAsia="ru-RU"/>
              </w:rPr>
              <w:t>Место</w:t>
            </w:r>
          </w:p>
          <w:p w14:paraId="440D05D8" w14:textId="26DF5583" w:rsidR="009805F5" w:rsidRPr="0038319B" w:rsidRDefault="009805F5" w:rsidP="0038319B">
            <w:pPr>
              <w:pStyle w:val="a9"/>
              <w:rPr>
                <w:rFonts w:ascii="Times New Roman" w:hAnsi="Times New Roman" w:cs="Times New Roman"/>
                <w:sz w:val="20"/>
                <w:szCs w:val="20"/>
                <w:lang w:val="kk-KZ" w:eastAsia="ru-RU"/>
              </w:rPr>
            </w:pPr>
            <w:r w:rsidRPr="0038319B">
              <w:rPr>
                <w:rFonts w:ascii="Times New Roman" w:hAnsi="Times New Roman" w:cs="Times New Roman"/>
                <w:sz w:val="20"/>
                <w:szCs w:val="20"/>
                <w:lang w:val="kk-KZ" w:eastAsia="ru-RU"/>
              </w:rPr>
              <w:t>поставки</w:t>
            </w:r>
          </w:p>
        </w:tc>
      </w:tr>
      <w:tr w:rsidR="008725C0" w:rsidRPr="0012258A" w14:paraId="1549F72F" w14:textId="42A6021D" w:rsidTr="008725C0">
        <w:trPr>
          <w:trHeight w:val="70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E10A52" w14:textId="72976857" w:rsidR="008725C0" w:rsidRPr="0038319B" w:rsidRDefault="008725C0" w:rsidP="008725C0">
            <w:pPr>
              <w:pStyle w:val="a9"/>
              <w:rPr>
                <w:rFonts w:ascii="Times New Roman" w:hAnsi="Times New Roman" w:cs="Times New Roman"/>
                <w:sz w:val="20"/>
                <w:szCs w:val="20"/>
                <w:lang w:val="kk-KZ" w:eastAsia="ru-RU"/>
              </w:rPr>
            </w:pPr>
            <w:r w:rsidRPr="0038319B">
              <w:rPr>
                <w:rFonts w:ascii="Times New Roman" w:hAnsi="Times New Roman" w:cs="Times New Roman"/>
                <w:sz w:val="20"/>
                <w:szCs w:val="20"/>
                <w:lang w:val="kk-KZ" w:eastAsia="ru-RU"/>
              </w:rPr>
              <w:t>1</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0755D032" w14:textId="2AFF76B2" w:rsidR="008725C0" w:rsidRPr="008725C0" w:rsidRDefault="008725C0" w:rsidP="008725C0">
            <w:pPr>
              <w:pStyle w:val="a9"/>
              <w:jc w:val="center"/>
              <w:rPr>
                <w:rFonts w:ascii="Times New Roman" w:hAnsi="Times New Roman" w:cs="Times New Roman"/>
                <w:sz w:val="18"/>
                <w:szCs w:val="18"/>
                <w:lang w:val="kk-KZ"/>
              </w:rPr>
            </w:pPr>
            <w:r w:rsidRPr="008725C0">
              <w:rPr>
                <w:rFonts w:ascii="Times New Roman" w:hAnsi="Times New Roman" w:cs="Times New Roman"/>
                <w:sz w:val="18"/>
                <w:szCs w:val="18"/>
              </w:rPr>
              <w:t>Материал контрольный для кщс анализатора 1 уровень</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220D0EE" w14:textId="7B36097B" w:rsidR="008725C0" w:rsidRPr="008725C0" w:rsidRDefault="008725C0" w:rsidP="008725C0">
            <w:pPr>
              <w:pStyle w:val="a9"/>
              <w:jc w:val="center"/>
              <w:rPr>
                <w:rFonts w:ascii="Times New Roman" w:hAnsi="Times New Roman" w:cs="Times New Roman"/>
                <w:sz w:val="18"/>
                <w:szCs w:val="18"/>
                <w:lang w:val="kk-KZ"/>
              </w:rPr>
            </w:pPr>
            <w:r w:rsidRPr="008725C0">
              <w:rPr>
                <w:rFonts w:ascii="Times New Roman" w:hAnsi="Times New Roman" w:cs="Times New Roman"/>
                <w:sz w:val="18"/>
                <w:szCs w:val="18"/>
                <w:lang w:val="kk-KZ"/>
              </w:rPr>
              <w:t>упаковка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FBE7DE" w14:textId="158BCFE6" w:rsidR="008725C0" w:rsidRPr="008725C0" w:rsidRDefault="008725C0" w:rsidP="008725C0">
            <w:pPr>
              <w:pStyle w:val="a9"/>
              <w:jc w:val="center"/>
              <w:rPr>
                <w:rFonts w:ascii="Times New Roman" w:hAnsi="Times New Roman" w:cs="Times New Roman"/>
                <w:sz w:val="18"/>
                <w:szCs w:val="18"/>
                <w:lang w:val="kk-KZ"/>
              </w:rPr>
            </w:pPr>
            <w:r w:rsidRPr="008725C0">
              <w:rPr>
                <w:rFonts w:ascii="Times New Roman" w:hAnsi="Times New Roman" w:cs="Times New Roman"/>
                <w:color w:val="000000"/>
                <w:sz w:val="18"/>
                <w:szCs w:val="18"/>
                <w:lang w:val="kk-KZ"/>
              </w:rPr>
              <w:t>1</w:t>
            </w:r>
          </w:p>
        </w:tc>
        <w:tc>
          <w:tcPr>
            <w:tcW w:w="3544" w:type="dxa"/>
            <w:tcBorders>
              <w:top w:val="single" w:sz="4" w:space="0" w:color="auto"/>
              <w:left w:val="nil"/>
              <w:bottom w:val="single" w:sz="4" w:space="0" w:color="auto"/>
              <w:right w:val="single" w:sz="4" w:space="0" w:color="auto"/>
            </w:tcBorders>
            <w:shd w:val="clear" w:color="000000" w:fill="FFFFFF"/>
            <w:vAlign w:val="center"/>
          </w:tcPr>
          <w:p w14:paraId="413ED513" w14:textId="75FB9C71"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Материал контрольный 1 уровень</w:t>
            </w:r>
          </w:p>
          <w:p w14:paraId="228111F2"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lang w:val="kk-KZ"/>
              </w:rPr>
              <w:t>Состав</w:t>
            </w:r>
            <w:r w:rsidRPr="008725C0">
              <w:rPr>
                <w:rFonts w:ascii="Times New Roman" w:hAnsi="Times New Roman" w:cs="Times New Roman"/>
                <w:sz w:val="18"/>
                <w:szCs w:val="18"/>
              </w:rPr>
              <w:t>: Ампула</w:t>
            </w:r>
          </w:p>
          <w:p w14:paraId="4C9A34CC"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Заполнение: 2,5 ± 0,1 мл</w:t>
            </w:r>
          </w:p>
          <w:p w14:paraId="52E865AD"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Коробка: 10 в коробке</w:t>
            </w:r>
          </w:p>
          <w:p w14:paraId="38918972" w14:textId="77777777" w:rsidR="008725C0" w:rsidRPr="008725C0" w:rsidRDefault="008725C0" w:rsidP="008725C0">
            <w:pPr>
              <w:pStyle w:val="a9"/>
              <w:jc w:val="center"/>
              <w:rPr>
                <w:rFonts w:ascii="Times New Roman" w:hAnsi="Times New Roman" w:cs="Times New Roman"/>
                <w:sz w:val="18"/>
                <w:szCs w:val="18"/>
              </w:rPr>
            </w:pPr>
          </w:p>
          <w:p w14:paraId="4252ADF6"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Температура хранения:</w:t>
            </w:r>
          </w:p>
          <w:p w14:paraId="78E87E25"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В закрытом состоянии: 2-8 ° C</w:t>
            </w:r>
          </w:p>
          <w:p w14:paraId="0A3C5219"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В открытом состоянии: нет данных</w:t>
            </w:r>
          </w:p>
          <w:p w14:paraId="472637E9" w14:textId="77777777" w:rsidR="008725C0" w:rsidRPr="008725C0" w:rsidRDefault="008725C0" w:rsidP="008725C0">
            <w:pPr>
              <w:pStyle w:val="a9"/>
              <w:jc w:val="center"/>
              <w:rPr>
                <w:rFonts w:ascii="Times New Roman" w:hAnsi="Times New Roman" w:cs="Times New Roman"/>
                <w:sz w:val="18"/>
                <w:szCs w:val="18"/>
              </w:rPr>
            </w:pPr>
          </w:p>
          <w:p w14:paraId="203BD3A4"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Срок годности:</w:t>
            </w:r>
          </w:p>
          <w:p w14:paraId="323306EE"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В закрытом состоянии: 365 дней</w:t>
            </w:r>
          </w:p>
          <w:p w14:paraId="3F6C2F65" w14:textId="6A9DB5D2"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В открытом состоянии: 30 сек.</w:t>
            </w:r>
          </w:p>
        </w:tc>
        <w:tc>
          <w:tcPr>
            <w:tcW w:w="11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FB0C56" w14:textId="41A7891C" w:rsidR="008725C0" w:rsidRPr="008725C0" w:rsidRDefault="008725C0" w:rsidP="008725C0">
            <w:pPr>
              <w:pStyle w:val="a9"/>
              <w:jc w:val="center"/>
              <w:rPr>
                <w:rFonts w:ascii="Times New Roman" w:hAnsi="Times New Roman" w:cs="Times New Roman"/>
                <w:color w:val="000000"/>
                <w:sz w:val="18"/>
                <w:szCs w:val="18"/>
                <w:lang w:val="kk-KZ"/>
              </w:rPr>
            </w:pPr>
            <w:r w:rsidRPr="008725C0">
              <w:rPr>
                <w:rFonts w:ascii="Times New Roman" w:hAnsi="Times New Roman" w:cs="Times New Roman"/>
                <w:color w:val="000000"/>
                <w:sz w:val="18"/>
                <w:szCs w:val="18"/>
                <w:lang w:val="kk-KZ"/>
              </w:rPr>
              <w:t>40 000,00</w:t>
            </w:r>
          </w:p>
        </w:tc>
        <w:tc>
          <w:tcPr>
            <w:tcW w:w="1388" w:type="dxa"/>
            <w:tcBorders>
              <w:top w:val="single" w:sz="4" w:space="0" w:color="auto"/>
              <w:left w:val="single" w:sz="4" w:space="0" w:color="auto"/>
              <w:bottom w:val="single" w:sz="4" w:space="0" w:color="auto"/>
              <w:right w:val="single" w:sz="4" w:space="0" w:color="auto"/>
            </w:tcBorders>
            <w:shd w:val="clear" w:color="000000" w:fill="FFFFFF"/>
            <w:vAlign w:val="center"/>
          </w:tcPr>
          <w:p w14:paraId="6315242B" w14:textId="61D082C7" w:rsidR="008725C0" w:rsidRPr="008725C0" w:rsidRDefault="008725C0" w:rsidP="008725C0">
            <w:pPr>
              <w:pStyle w:val="a9"/>
              <w:jc w:val="center"/>
              <w:rPr>
                <w:rFonts w:ascii="Times New Roman" w:hAnsi="Times New Roman" w:cs="Times New Roman"/>
                <w:color w:val="000000"/>
                <w:sz w:val="18"/>
                <w:szCs w:val="18"/>
                <w:lang w:val="kk-KZ"/>
              </w:rPr>
            </w:pPr>
            <w:r w:rsidRPr="008725C0">
              <w:rPr>
                <w:rFonts w:ascii="Times New Roman" w:hAnsi="Times New Roman" w:cs="Times New Roman"/>
                <w:color w:val="000000"/>
                <w:sz w:val="18"/>
                <w:szCs w:val="18"/>
                <w:lang w:val="kk-KZ"/>
              </w:rPr>
              <w:t>40 000,00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197929" w14:textId="665F19C6" w:rsidR="008725C0" w:rsidRPr="008725C0" w:rsidRDefault="008725C0" w:rsidP="008725C0">
            <w:pPr>
              <w:pStyle w:val="a9"/>
              <w:jc w:val="center"/>
              <w:rPr>
                <w:rFonts w:ascii="Times New Roman" w:hAnsi="Times New Roman" w:cs="Times New Roman"/>
                <w:color w:val="000000"/>
                <w:sz w:val="18"/>
                <w:szCs w:val="18"/>
                <w:lang w:val="kk-KZ" w:eastAsia="ru-RU"/>
              </w:rPr>
            </w:pPr>
            <w:r w:rsidRPr="008725C0">
              <w:rPr>
                <w:rFonts w:ascii="Times New Roman" w:hAnsi="Times New Roman" w:cs="Times New Roman"/>
                <w:sz w:val="18"/>
                <w:szCs w:val="18"/>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5ABF9C9" w14:textId="130C4F7C" w:rsidR="008725C0" w:rsidRPr="008725C0" w:rsidRDefault="008725C0" w:rsidP="008725C0">
            <w:pPr>
              <w:pStyle w:val="a9"/>
              <w:jc w:val="center"/>
              <w:rPr>
                <w:rFonts w:ascii="Times New Roman" w:hAnsi="Times New Roman" w:cs="Times New Roman"/>
                <w:color w:val="000000"/>
                <w:sz w:val="18"/>
                <w:szCs w:val="18"/>
                <w:lang w:val="kk-KZ" w:eastAsia="ru-RU"/>
              </w:rPr>
            </w:pPr>
            <w:r w:rsidRPr="008725C0">
              <w:rPr>
                <w:rFonts w:ascii="Times New Roman" w:hAnsi="Times New Roman" w:cs="Times New Roman"/>
                <w:sz w:val="18"/>
                <w:szCs w:val="18"/>
              </w:rPr>
              <w:t>Актюбинская область, город Актобе, с. Каргалинское, ул. Кургулова, 19 Б</w:t>
            </w:r>
          </w:p>
        </w:tc>
      </w:tr>
      <w:tr w:rsidR="008725C0" w:rsidRPr="0012258A" w14:paraId="73CD6948" w14:textId="619A7965" w:rsidTr="008725C0">
        <w:trPr>
          <w:trHeight w:val="55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7CEA3B" w14:textId="299AED10" w:rsidR="008725C0" w:rsidRPr="0038319B" w:rsidRDefault="008725C0" w:rsidP="008725C0">
            <w:pPr>
              <w:pStyle w:val="a9"/>
              <w:rPr>
                <w:rFonts w:ascii="Times New Roman" w:hAnsi="Times New Roman" w:cs="Times New Roman"/>
                <w:sz w:val="20"/>
                <w:szCs w:val="20"/>
                <w:lang w:val="kk-KZ" w:eastAsia="ru-RU"/>
              </w:rPr>
            </w:pPr>
            <w:r w:rsidRPr="0038319B">
              <w:rPr>
                <w:rFonts w:ascii="Times New Roman" w:hAnsi="Times New Roman" w:cs="Times New Roman"/>
                <w:sz w:val="20"/>
                <w:szCs w:val="20"/>
                <w:lang w:val="kk-KZ" w:eastAsia="ru-RU"/>
              </w:rPr>
              <w:t>2</w:t>
            </w:r>
          </w:p>
          <w:p w14:paraId="4F7A27FB" w14:textId="4E00A09D" w:rsidR="008725C0" w:rsidRPr="0038319B" w:rsidRDefault="008725C0" w:rsidP="008725C0">
            <w:pPr>
              <w:pStyle w:val="a9"/>
              <w:rPr>
                <w:rFonts w:ascii="Times New Roman" w:hAnsi="Times New Roman" w:cs="Times New Roman"/>
                <w:sz w:val="20"/>
                <w:szCs w:val="20"/>
                <w:lang w:val="kk-KZ" w:eastAsia="ru-RU"/>
              </w:rPr>
            </w:pPr>
          </w:p>
        </w:tc>
        <w:tc>
          <w:tcPr>
            <w:tcW w:w="2977" w:type="dxa"/>
            <w:tcBorders>
              <w:top w:val="nil"/>
              <w:left w:val="nil"/>
              <w:bottom w:val="single" w:sz="4" w:space="0" w:color="auto"/>
              <w:right w:val="single" w:sz="4" w:space="0" w:color="auto"/>
            </w:tcBorders>
            <w:shd w:val="clear" w:color="000000" w:fill="FFFFFF"/>
            <w:vAlign w:val="center"/>
          </w:tcPr>
          <w:p w14:paraId="1C5CA878" w14:textId="1BAF543E" w:rsidR="008725C0" w:rsidRPr="008725C0" w:rsidRDefault="008725C0" w:rsidP="008725C0">
            <w:pPr>
              <w:pStyle w:val="a9"/>
              <w:jc w:val="center"/>
              <w:rPr>
                <w:rFonts w:ascii="Times New Roman" w:hAnsi="Times New Roman" w:cs="Times New Roman"/>
                <w:sz w:val="18"/>
                <w:szCs w:val="18"/>
                <w:lang w:val="kk-KZ"/>
              </w:rPr>
            </w:pPr>
            <w:r w:rsidRPr="008725C0">
              <w:rPr>
                <w:rFonts w:ascii="Times New Roman" w:hAnsi="Times New Roman" w:cs="Times New Roman"/>
                <w:sz w:val="18"/>
                <w:szCs w:val="18"/>
              </w:rPr>
              <w:t>Материал контрольный для  кщс анализатора 2 уровень</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9B7C6BB" w14:textId="77931E1F" w:rsidR="008725C0" w:rsidRPr="008725C0" w:rsidRDefault="008725C0" w:rsidP="008725C0">
            <w:pPr>
              <w:pStyle w:val="a9"/>
              <w:jc w:val="center"/>
              <w:rPr>
                <w:rFonts w:ascii="Times New Roman" w:hAnsi="Times New Roman" w:cs="Times New Roman"/>
                <w:sz w:val="18"/>
                <w:szCs w:val="18"/>
                <w:lang w:val="kk-KZ"/>
              </w:rPr>
            </w:pPr>
            <w:r w:rsidRPr="008725C0">
              <w:rPr>
                <w:rFonts w:ascii="Times New Roman" w:hAnsi="Times New Roman" w:cs="Times New Roman"/>
                <w:sz w:val="18"/>
                <w:szCs w:val="18"/>
                <w:lang w:val="kk-KZ"/>
              </w:rPr>
              <w:t>упаковка</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14:paraId="0A4FC42F" w14:textId="462A12D6" w:rsidR="008725C0" w:rsidRPr="008725C0" w:rsidRDefault="008725C0" w:rsidP="008725C0">
            <w:pPr>
              <w:pStyle w:val="a9"/>
              <w:jc w:val="center"/>
              <w:rPr>
                <w:rFonts w:ascii="Times New Roman" w:hAnsi="Times New Roman" w:cs="Times New Roman"/>
                <w:sz w:val="18"/>
                <w:szCs w:val="18"/>
                <w:lang w:val="kk-KZ"/>
              </w:rPr>
            </w:pPr>
            <w:r w:rsidRPr="008725C0">
              <w:rPr>
                <w:rFonts w:ascii="Times New Roman" w:hAnsi="Times New Roman" w:cs="Times New Roman"/>
                <w:color w:val="000000"/>
                <w:sz w:val="18"/>
                <w:szCs w:val="18"/>
                <w:lang w:val="kk-KZ"/>
              </w:rPr>
              <w:t>1</w:t>
            </w:r>
          </w:p>
        </w:tc>
        <w:tc>
          <w:tcPr>
            <w:tcW w:w="3544" w:type="dxa"/>
            <w:tcBorders>
              <w:top w:val="nil"/>
              <w:left w:val="nil"/>
              <w:bottom w:val="single" w:sz="4" w:space="0" w:color="auto"/>
              <w:right w:val="single" w:sz="4" w:space="0" w:color="auto"/>
            </w:tcBorders>
            <w:shd w:val="clear" w:color="000000" w:fill="FFFFFF"/>
            <w:vAlign w:val="center"/>
          </w:tcPr>
          <w:p w14:paraId="3FA8D531" w14:textId="50AD8A05"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Материал контрольный  2 уровень</w:t>
            </w:r>
          </w:p>
          <w:p w14:paraId="4B0798A2"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lang w:val="kk-KZ"/>
              </w:rPr>
              <w:t>Состав</w:t>
            </w:r>
            <w:r w:rsidRPr="008725C0">
              <w:rPr>
                <w:rFonts w:ascii="Times New Roman" w:hAnsi="Times New Roman" w:cs="Times New Roman"/>
                <w:sz w:val="18"/>
                <w:szCs w:val="18"/>
              </w:rPr>
              <w:t>: Ампула</w:t>
            </w:r>
          </w:p>
          <w:p w14:paraId="7D7764E7"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Заполнение: 2,5 ± 0,1 мл</w:t>
            </w:r>
          </w:p>
          <w:p w14:paraId="6866DAE4"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Коробка: 10 в коробке</w:t>
            </w:r>
          </w:p>
          <w:p w14:paraId="4CE84919" w14:textId="77777777" w:rsidR="008725C0" w:rsidRPr="008725C0" w:rsidRDefault="008725C0" w:rsidP="008725C0">
            <w:pPr>
              <w:pStyle w:val="a9"/>
              <w:jc w:val="center"/>
              <w:rPr>
                <w:rFonts w:ascii="Times New Roman" w:hAnsi="Times New Roman" w:cs="Times New Roman"/>
                <w:sz w:val="18"/>
                <w:szCs w:val="18"/>
              </w:rPr>
            </w:pPr>
          </w:p>
          <w:p w14:paraId="06492FFC"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Температура хранения:</w:t>
            </w:r>
          </w:p>
          <w:p w14:paraId="40C2793D"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lastRenderedPageBreak/>
              <w:t>В закрытом состоянии: 2-8 ° C</w:t>
            </w:r>
          </w:p>
          <w:p w14:paraId="7FB1F6D1"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В открытом состоянии: нет данных</w:t>
            </w:r>
          </w:p>
          <w:p w14:paraId="6956B213" w14:textId="77777777" w:rsidR="008725C0" w:rsidRPr="008725C0" w:rsidRDefault="008725C0" w:rsidP="008725C0">
            <w:pPr>
              <w:pStyle w:val="a9"/>
              <w:jc w:val="center"/>
              <w:rPr>
                <w:rFonts w:ascii="Times New Roman" w:hAnsi="Times New Roman" w:cs="Times New Roman"/>
                <w:sz w:val="18"/>
                <w:szCs w:val="18"/>
              </w:rPr>
            </w:pPr>
          </w:p>
          <w:p w14:paraId="3DFA705F"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Срок годности:</w:t>
            </w:r>
          </w:p>
          <w:p w14:paraId="4BB5D4D0"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В закрытом состоянии: 365 дней</w:t>
            </w:r>
          </w:p>
          <w:p w14:paraId="31260728" w14:textId="19B20369" w:rsidR="008725C0" w:rsidRPr="008725C0" w:rsidRDefault="008725C0" w:rsidP="008725C0">
            <w:pPr>
              <w:pStyle w:val="a9"/>
              <w:jc w:val="center"/>
              <w:rPr>
                <w:rFonts w:ascii="Times New Roman" w:hAnsi="Times New Roman" w:cs="Times New Roman"/>
                <w:color w:val="000000"/>
                <w:sz w:val="18"/>
                <w:szCs w:val="18"/>
                <w:lang w:val="kk-KZ"/>
              </w:rPr>
            </w:pPr>
            <w:r w:rsidRPr="008725C0">
              <w:rPr>
                <w:rFonts w:ascii="Times New Roman" w:hAnsi="Times New Roman" w:cs="Times New Roman"/>
                <w:sz w:val="18"/>
                <w:szCs w:val="18"/>
              </w:rPr>
              <w:t>В открытом состоянии: 30 сек.</w:t>
            </w:r>
          </w:p>
        </w:tc>
        <w:tc>
          <w:tcPr>
            <w:tcW w:w="1163" w:type="dxa"/>
            <w:tcBorders>
              <w:top w:val="nil"/>
              <w:left w:val="single" w:sz="4" w:space="0" w:color="auto"/>
              <w:bottom w:val="single" w:sz="4" w:space="0" w:color="auto"/>
              <w:right w:val="single" w:sz="4" w:space="0" w:color="auto"/>
            </w:tcBorders>
            <w:shd w:val="clear" w:color="000000" w:fill="FFFFFF"/>
            <w:noWrap/>
            <w:vAlign w:val="center"/>
          </w:tcPr>
          <w:p w14:paraId="1AED5955" w14:textId="6C8791DB" w:rsidR="008725C0" w:rsidRPr="008725C0" w:rsidRDefault="008725C0" w:rsidP="008725C0">
            <w:pPr>
              <w:pStyle w:val="a9"/>
              <w:jc w:val="center"/>
              <w:rPr>
                <w:rFonts w:ascii="Times New Roman" w:hAnsi="Times New Roman" w:cs="Times New Roman"/>
                <w:color w:val="000000"/>
                <w:sz w:val="18"/>
                <w:szCs w:val="18"/>
                <w:lang w:val="kk-KZ"/>
              </w:rPr>
            </w:pPr>
            <w:r w:rsidRPr="008725C0">
              <w:rPr>
                <w:rFonts w:ascii="Times New Roman" w:hAnsi="Times New Roman" w:cs="Times New Roman"/>
                <w:color w:val="000000"/>
                <w:sz w:val="18"/>
                <w:szCs w:val="18"/>
                <w:lang w:val="kk-KZ"/>
              </w:rPr>
              <w:lastRenderedPageBreak/>
              <w:t>40 000,00</w:t>
            </w:r>
          </w:p>
        </w:tc>
        <w:tc>
          <w:tcPr>
            <w:tcW w:w="1388" w:type="dxa"/>
            <w:tcBorders>
              <w:top w:val="nil"/>
              <w:left w:val="single" w:sz="4" w:space="0" w:color="auto"/>
              <w:bottom w:val="single" w:sz="4" w:space="0" w:color="auto"/>
              <w:right w:val="single" w:sz="4" w:space="0" w:color="auto"/>
            </w:tcBorders>
            <w:shd w:val="clear" w:color="000000" w:fill="FFFFFF"/>
            <w:vAlign w:val="center"/>
          </w:tcPr>
          <w:p w14:paraId="1E88D684" w14:textId="22DA00E5" w:rsidR="008725C0" w:rsidRPr="008725C0" w:rsidRDefault="008725C0" w:rsidP="008725C0">
            <w:pPr>
              <w:pStyle w:val="a9"/>
              <w:jc w:val="center"/>
              <w:rPr>
                <w:rFonts w:ascii="Times New Roman" w:hAnsi="Times New Roman" w:cs="Times New Roman"/>
                <w:sz w:val="18"/>
                <w:szCs w:val="18"/>
                <w:lang w:val="kk-KZ"/>
              </w:rPr>
            </w:pPr>
            <w:r w:rsidRPr="008725C0">
              <w:rPr>
                <w:rFonts w:ascii="Times New Roman" w:hAnsi="Times New Roman" w:cs="Times New Roman"/>
                <w:color w:val="000000"/>
                <w:sz w:val="18"/>
                <w:szCs w:val="18"/>
                <w:lang w:val="kk-KZ"/>
              </w:rPr>
              <w:t>40 000,00</w:t>
            </w:r>
          </w:p>
        </w:tc>
        <w:tc>
          <w:tcPr>
            <w:tcW w:w="1843" w:type="dxa"/>
            <w:tcBorders>
              <w:top w:val="nil"/>
              <w:left w:val="nil"/>
              <w:bottom w:val="single" w:sz="4" w:space="0" w:color="auto"/>
              <w:right w:val="single" w:sz="4" w:space="0" w:color="auto"/>
            </w:tcBorders>
            <w:shd w:val="clear" w:color="auto" w:fill="auto"/>
            <w:vAlign w:val="center"/>
          </w:tcPr>
          <w:p w14:paraId="029A481E" w14:textId="33DE5AF1" w:rsidR="008725C0" w:rsidRPr="008725C0" w:rsidRDefault="008725C0" w:rsidP="008725C0">
            <w:pPr>
              <w:pStyle w:val="a9"/>
              <w:jc w:val="center"/>
              <w:rPr>
                <w:rFonts w:ascii="Times New Roman" w:hAnsi="Times New Roman" w:cs="Times New Roman"/>
                <w:color w:val="000000"/>
                <w:sz w:val="18"/>
                <w:szCs w:val="18"/>
                <w:lang w:val="kk-KZ" w:eastAsia="ru-RU"/>
              </w:rPr>
            </w:pPr>
            <w:r w:rsidRPr="008725C0">
              <w:rPr>
                <w:rFonts w:ascii="Times New Roman" w:hAnsi="Times New Roman" w:cs="Times New Roman"/>
                <w:sz w:val="18"/>
                <w:szCs w:val="18"/>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E300EC0" w14:textId="17C902BB" w:rsidR="008725C0" w:rsidRPr="008725C0" w:rsidRDefault="008725C0" w:rsidP="008725C0">
            <w:pPr>
              <w:pStyle w:val="a9"/>
              <w:jc w:val="center"/>
              <w:rPr>
                <w:rFonts w:ascii="Times New Roman" w:hAnsi="Times New Roman" w:cs="Times New Roman"/>
                <w:color w:val="000000"/>
                <w:sz w:val="18"/>
                <w:szCs w:val="18"/>
                <w:lang w:val="kk-KZ" w:eastAsia="ru-RU"/>
              </w:rPr>
            </w:pPr>
            <w:r w:rsidRPr="008725C0">
              <w:rPr>
                <w:rFonts w:ascii="Times New Roman" w:hAnsi="Times New Roman" w:cs="Times New Roman"/>
                <w:sz w:val="18"/>
                <w:szCs w:val="18"/>
              </w:rPr>
              <w:t>Актюбинская область, город Актобе, с. Каргалинское, ул. Кургулова, 19 Б</w:t>
            </w:r>
          </w:p>
        </w:tc>
      </w:tr>
      <w:tr w:rsidR="008725C0" w:rsidRPr="0012258A" w14:paraId="645B536C" w14:textId="77777777" w:rsidTr="008725C0">
        <w:trPr>
          <w:trHeight w:val="55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4AB200" w14:textId="3785471F" w:rsidR="008725C0" w:rsidRPr="0038319B" w:rsidRDefault="008725C0" w:rsidP="008725C0">
            <w:pPr>
              <w:pStyle w:val="a9"/>
              <w:rPr>
                <w:rFonts w:ascii="Times New Roman" w:hAnsi="Times New Roman" w:cs="Times New Roman"/>
                <w:sz w:val="20"/>
                <w:szCs w:val="20"/>
                <w:lang w:val="kk-KZ" w:eastAsia="ru-RU"/>
              </w:rPr>
            </w:pPr>
            <w:r w:rsidRPr="0038319B">
              <w:rPr>
                <w:rFonts w:ascii="Times New Roman" w:hAnsi="Times New Roman" w:cs="Times New Roman"/>
                <w:sz w:val="20"/>
                <w:szCs w:val="20"/>
                <w:lang w:val="kk-KZ" w:eastAsia="ru-RU"/>
              </w:rPr>
              <w:t>3</w:t>
            </w:r>
          </w:p>
        </w:tc>
        <w:tc>
          <w:tcPr>
            <w:tcW w:w="2977" w:type="dxa"/>
            <w:tcBorders>
              <w:top w:val="nil"/>
              <w:left w:val="nil"/>
              <w:bottom w:val="single" w:sz="4" w:space="0" w:color="auto"/>
              <w:right w:val="single" w:sz="4" w:space="0" w:color="auto"/>
            </w:tcBorders>
            <w:shd w:val="clear" w:color="000000" w:fill="FFFFFF"/>
            <w:vAlign w:val="center"/>
          </w:tcPr>
          <w:p w14:paraId="649BA422" w14:textId="11CC7042" w:rsidR="008725C0" w:rsidRPr="008725C0" w:rsidRDefault="008725C0" w:rsidP="008725C0">
            <w:pPr>
              <w:pStyle w:val="a9"/>
              <w:jc w:val="center"/>
              <w:rPr>
                <w:rFonts w:ascii="Times New Roman" w:hAnsi="Times New Roman" w:cs="Times New Roman"/>
                <w:sz w:val="18"/>
                <w:szCs w:val="18"/>
                <w:lang w:val="kk-KZ"/>
              </w:rPr>
            </w:pPr>
            <w:r w:rsidRPr="008725C0">
              <w:rPr>
                <w:rFonts w:ascii="Times New Roman" w:hAnsi="Times New Roman" w:cs="Times New Roman"/>
                <w:sz w:val="18"/>
                <w:szCs w:val="18"/>
              </w:rPr>
              <w:t>Материал контрольный для  кщс анализатора 3 уровень</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41F48930" w14:textId="6CE8516E" w:rsidR="008725C0" w:rsidRPr="008725C0" w:rsidRDefault="008725C0" w:rsidP="008725C0">
            <w:pPr>
              <w:pStyle w:val="a9"/>
              <w:jc w:val="center"/>
              <w:rPr>
                <w:rFonts w:ascii="Times New Roman" w:hAnsi="Times New Roman" w:cs="Times New Roman"/>
                <w:sz w:val="18"/>
                <w:szCs w:val="18"/>
                <w:lang w:val="kk-KZ"/>
              </w:rPr>
            </w:pPr>
            <w:r w:rsidRPr="008725C0">
              <w:rPr>
                <w:rFonts w:ascii="Times New Roman" w:hAnsi="Times New Roman" w:cs="Times New Roman"/>
                <w:sz w:val="18"/>
                <w:szCs w:val="18"/>
                <w:lang w:val="kk-KZ"/>
              </w:rPr>
              <w:t>упаковка</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14:paraId="5D3FD24C" w14:textId="38CB50C2" w:rsidR="008725C0" w:rsidRPr="008725C0" w:rsidRDefault="008725C0" w:rsidP="008725C0">
            <w:pPr>
              <w:pStyle w:val="a9"/>
              <w:jc w:val="center"/>
              <w:rPr>
                <w:rFonts w:ascii="Times New Roman" w:hAnsi="Times New Roman" w:cs="Times New Roman"/>
                <w:sz w:val="18"/>
                <w:szCs w:val="18"/>
                <w:lang w:val="kk-KZ"/>
              </w:rPr>
            </w:pPr>
            <w:r w:rsidRPr="008725C0">
              <w:rPr>
                <w:rFonts w:ascii="Times New Roman" w:hAnsi="Times New Roman" w:cs="Times New Roman"/>
                <w:color w:val="000000"/>
                <w:sz w:val="18"/>
                <w:szCs w:val="18"/>
                <w:lang w:val="kk-KZ"/>
              </w:rPr>
              <w:t>1</w:t>
            </w:r>
          </w:p>
        </w:tc>
        <w:tc>
          <w:tcPr>
            <w:tcW w:w="3544" w:type="dxa"/>
            <w:tcBorders>
              <w:top w:val="nil"/>
              <w:left w:val="nil"/>
              <w:bottom w:val="single" w:sz="4" w:space="0" w:color="auto"/>
              <w:right w:val="single" w:sz="4" w:space="0" w:color="auto"/>
            </w:tcBorders>
            <w:shd w:val="clear" w:color="000000" w:fill="FFFFFF"/>
            <w:vAlign w:val="center"/>
          </w:tcPr>
          <w:p w14:paraId="0466E27F" w14:textId="2C94BC1B"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Материал контрольный  3 уровень</w:t>
            </w:r>
          </w:p>
          <w:p w14:paraId="7A0BD263"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lang w:val="kk-KZ"/>
              </w:rPr>
              <w:t>Состав</w:t>
            </w:r>
            <w:r w:rsidRPr="008725C0">
              <w:rPr>
                <w:rFonts w:ascii="Times New Roman" w:hAnsi="Times New Roman" w:cs="Times New Roman"/>
                <w:sz w:val="18"/>
                <w:szCs w:val="18"/>
              </w:rPr>
              <w:t>: Ампула</w:t>
            </w:r>
          </w:p>
          <w:p w14:paraId="32931F45"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Заполнение: 2,5 ± 0,1 мл</w:t>
            </w:r>
          </w:p>
          <w:p w14:paraId="512364EB"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Коробка: 10 в коробке</w:t>
            </w:r>
          </w:p>
          <w:p w14:paraId="55E376D1" w14:textId="77777777" w:rsidR="008725C0" w:rsidRPr="008725C0" w:rsidRDefault="008725C0" w:rsidP="008725C0">
            <w:pPr>
              <w:pStyle w:val="a9"/>
              <w:jc w:val="center"/>
              <w:rPr>
                <w:rFonts w:ascii="Times New Roman" w:hAnsi="Times New Roman" w:cs="Times New Roman"/>
                <w:sz w:val="18"/>
                <w:szCs w:val="18"/>
              </w:rPr>
            </w:pPr>
          </w:p>
          <w:p w14:paraId="12521BE7"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Температура хранения:</w:t>
            </w:r>
          </w:p>
          <w:p w14:paraId="73051693"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В закрытом состоянии: 2-8 ° C</w:t>
            </w:r>
          </w:p>
          <w:p w14:paraId="2540054F"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В открытом состоянии: нет данных</w:t>
            </w:r>
          </w:p>
          <w:p w14:paraId="24185D93" w14:textId="77777777" w:rsidR="008725C0" w:rsidRPr="008725C0" w:rsidRDefault="008725C0" w:rsidP="008725C0">
            <w:pPr>
              <w:pStyle w:val="a9"/>
              <w:jc w:val="center"/>
              <w:rPr>
                <w:rFonts w:ascii="Times New Roman" w:hAnsi="Times New Roman" w:cs="Times New Roman"/>
                <w:sz w:val="18"/>
                <w:szCs w:val="18"/>
              </w:rPr>
            </w:pPr>
          </w:p>
          <w:p w14:paraId="55CA9AE1"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Срок годности:</w:t>
            </w:r>
          </w:p>
          <w:p w14:paraId="58A498B5" w14:textId="77777777" w:rsidR="008725C0" w:rsidRPr="008725C0" w:rsidRDefault="008725C0" w:rsidP="008725C0">
            <w:pPr>
              <w:pStyle w:val="a9"/>
              <w:jc w:val="center"/>
              <w:rPr>
                <w:rFonts w:ascii="Times New Roman" w:hAnsi="Times New Roman" w:cs="Times New Roman"/>
                <w:sz w:val="18"/>
                <w:szCs w:val="18"/>
              </w:rPr>
            </w:pPr>
            <w:r w:rsidRPr="008725C0">
              <w:rPr>
                <w:rFonts w:ascii="Times New Roman" w:hAnsi="Times New Roman" w:cs="Times New Roman"/>
                <w:sz w:val="18"/>
                <w:szCs w:val="18"/>
              </w:rPr>
              <w:t>В закрытом состоянии: 365 дней</w:t>
            </w:r>
          </w:p>
          <w:p w14:paraId="7473A1F8" w14:textId="3D8331F8" w:rsidR="008725C0" w:rsidRPr="008725C0" w:rsidRDefault="008725C0" w:rsidP="008725C0">
            <w:pPr>
              <w:pStyle w:val="a9"/>
              <w:jc w:val="center"/>
              <w:rPr>
                <w:rFonts w:ascii="Times New Roman" w:hAnsi="Times New Roman" w:cs="Times New Roman"/>
                <w:color w:val="000000"/>
                <w:sz w:val="18"/>
                <w:szCs w:val="18"/>
              </w:rPr>
            </w:pPr>
            <w:r w:rsidRPr="008725C0">
              <w:rPr>
                <w:rFonts w:ascii="Times New Roman" w:hAnsi="Times New Roman" w:cs="Times New Roman"/>
                <w:sz w:val="18"/>
                <w:szCs w:val="18"/>
              </w:rPr>
              <w:t>В открытом состоянии: 30 сек.</w:t>
            </w:r>
          </w:p>
        </w:tc>
        <w:tc>
          <w:tcPr>
            <w:tcW w:w="1163" w:type="dxa"/>
            <w:tcBorders>
              <w:top w:val="nil"/>
              <w:left w:val="single" w:sz="4" w:space="0" w:color="auto"/>
              <w:bottom w:val="single" w:sz="4" w:space="0" w:color="auto"/>
              <w:right w:val="single" w:sz="4" w:space="0" w:color="auto"/>
            </w:tcBorders>
            <w:shd w:val="clear" w:color="000000" w:fill="FFFFFF"/>
            <w:noWrap/>
            <w:vAlign w:val="center"/>
          </w:tcPr>
          <w:p w14:paraId="1319AAAC" w14:textId="72FBC6CF" w:rsidR="008725C0" w:rsidRPr="008725C0" w:rsidRDefault="008725C0" w:rsidP="008725C0">
            <w:pPr>
              <w:pStyle w:val="a9"/>
              <w:jc w:val="center"/>
              <w:rPr>
                <w:rFonts w:ascii="Times New Roman" w:hAnsi="Times New Roman" w:cs="Times New Roman"/>
                <w:color w:val="000000"/>
                <w:sz w:val="18"/>
                <w:szCs w:val="18"/>
                <w:lang w:val="kk-KZ"/>
              </w:rPr>
            </w:pPr>
            <w:r w:rsidRPr="008725C0">
              <w:rPr>
                <w:rFonts w:ascii="Times New Roman" w:hAnsi="Times New Roman" w:cs="Times New Roman"/>
                <w:color w:val="000000"/>
                <w:sz w:val="18"/>
                <w:szCs w:val="18"/>
                <w:lang w:val="kk-KZ"/>
              </w:rPr>
              <w:t>40 000,00</w:t>
            </w:r>
          </w:p>
        </w:tc>
        <w:tc>
          <w:tcPr>
            <w:tcW w:w="1388" w:type="dxa"/>
            <w:tcBorders>
              <w:top w:val="nil"/>
              <w:left w:val="single" w:sz="4" w:space="0" w:color="auto"/>
              <w:bottom w:val="single" w:sz="4" w:space="0" w:color="auto"/>
              <w:right w:val="single" w:sz="4" w:space="0" w:color="auto"/>
            </w:tcBorders>
            <w:shd w:val="clear" w:color="000000" w:fill="FFFFFF"/>
            <w:vAlign w:val="center"/>
          </w:tcPr>
          <w:p w14:paraId="5AB53A76" w14:textId="01C8E8BE" w:rsidR="008725C0" w:rsidRPr="008725C0" w:rsidRDefault="008725C0" w:rsidP="008725C0">
            <w:pPr>
              <w:pStyle w:val="a9"/>
              <w:jc w:val="center"/>
              <w:rPr>
                <w:rFonts w:ascii="Times New Roman" w:hAnsi="Times New Roman" w:cs="Times New Roman"/>
                <w:sz w:val="18"/>
                <w:szCs w:val="18"/>
                <w:lang w:val="kk-KZ"/>
              </w:rPr>
            </w:pPr>
            <w:r w:rsidRPr="008725C0">
              <w:rPr>
                <w:rFonts w:ascii="Times New Roman" w:hAnsi="Times New Roman" w:cs="Times New Roman"/>
                <w:sz w:val="18"/>
                <w:szCs w:val="18"/>
                <w:lang w:val="kk-KZ"/>
              </w:rPr>
              <w:t>40 000,00</w:t>
            </w:r>
          </w:p>
        </w:tc>
        <w:tc>
          <w:tcPr>
            <w:tcW w:w="1843" w:type="dxa"/>
            <w:tcBorders>
              <w:top w:val="nil"/>
              <w:left w:val="nil"/>
              <w:bottom w:val="single" w:sz="4" w:space="0" w:color="auto"/>
              <w:right w:val="single" w:sz="4" w:space="0" w:color="auto"/>
            </w:tcBorders>
            <w:shd w:val="clear" w:color="auto" w:fill="auto"/>
            <w:vAlign w:val="center"/>
          </w:tcPr>
          <w:p w14:paraId="7590A09F" w14:textId="27E5B89A" w:rsidR="008725C0" w:rsidRPr="008725C0" w:rsidRDefault="008725C0" w:rsidP="008725C0">
            <w:pPr>
              <w:pStyle w:val="a9"/>
              <w:jc w:val="center"/>
              <w:rPr>
                <w:rFonts w:ascii="Times New Roman" w:hAnsi="Times New Roman" w:cs="Times New Roman"/>
                <w:color w:val="000000"/>
                <w:sz w:val="18"/>
                <w:szCs w:val="18"/>
                <w:lang w:val="kk-KZ" w:eastAsia="ru-RU"/>
              </w:rPr>
            </w:pPr>
            <w:r w:rsidRPr="008725C0">
              <w:rPr>
                <w:rFonts w:ascii="Times New Roman" w:hAnsi="Times New Roman" w:cs="Times New Roman"/>
                <w:sz w:val="18"/>
                <w:szCs w:val="18"/>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86EF935" w14:textId="18A6F26B" w:rsidR="008725C0" w:rsidRPr="008725C0" w:rsidRDefault="008725C0" w:rsidP="008725C0">
            <w:pPr>
              <w:pStyle w:val="a9"/>
              <w:jc w:val="center"/>
              <w:rPr>
                <w:rFonts w:ascii="Times New Roman" w:hAnsi="Times New Roman" w:cs="Times New Roman"/>
                <w:color w:val="000000"/>
                <w:sz w:val="18"/>
                <w:szCs w:val="18"/>
                <w:lang w:val="kk-KZ" w:eastAsia="ru-RU"/>
              </w:rPr>
            </w:pPr>
            <w:r w:rsidRPr="008725C0">
              <w:rPr>
                <w:rFonts w:ascii="Times New Roman" w:hAnsi="Times New Roman" w:cs="Times New Roman"/>
                <w:sz w:val="18"/>
                <w:szCs w:val="18"/>
              </w:rPr>
              <w:t>Актюбинская область, город Актобе, с. Каргалинское, ул. Кургулова, 19 Б</w:t>
            </w:r>
          </w:p>
        </w:tc>
      </w:tr>
      <w:tr w:rsidR="008725C0" w:rsidRPr="0012258A" w14:paraId="7737C786" w14:textId="14B2CDA5" w:rsidTr="008725C0">
        <w:trPr>
          <w:trHeight w:val="55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F93B8B" w14:textId="77777777" w:rsidR="008725C0" w:rsidRPr="00170590" w:rsidRDefault="008725C0" w:rsidP="008725C0">
            <w:pPr>
              <w:pStyle w:val="a3"/>
              <w:spacing w:after="0" w:line="240" w:lineRule="auto"/>
              <w:rPr>
                <w:rFonts w:ascii="Times New Roman" w:eastAsia="Times New Roman" w:hAnsi="Times New Roman" w:cs="Times New Roman"/>
                <w:b/>
                <w:sz w:val="20"/>
                <w:szCs w:val="20"/>
                <w:lang w:eastAsia="ru-RU"/>
              </w:rPr>
            </w:pPr>
          </w:p>
        </w:tc>
        <w:tc>
          <w:tcPr>
            <w:tcW w:w="2977" w:type="dxa"/>
            <w:tcBorders>
              <w:top w:val="nil"/>
              <w:left w:val="nil"/>
              <w:bottom w:val="single" w:sz="4" w:space="0" w:color="auto"/>
              <w:right w:val="single" w:sz="4" w:space="0" w:color="auto"/>
            </w:tcBorders>
            <w:shd w:val="clear" w:color="000000" w:fill="FFFFFF"/>
            <w:vAlign w:val="center"/>
          </w:tcPr>
          <w:p w14:paraId="2D6DEC2F" w14:textId="56148923" w:rsidR="008725C0" w:rsidRPr="00D23E3D" w:rsidRDefault="008725C0" w:rsidP="008725C0">
            <w:pPr>
              <w:spacing w:after="0" w:line="240" w:lineRule="auto"/>
              <w:rPr>
                <w:rFonts w:ascii="Times New Roman" w:hAnsi="Times New Roman" w:cs="Times New Roman"/>
                <w:b/>
                <w:sz w:val="20"/>
                <w:szCs w:val="20"/>
              </w:rPr>
            </w:pPr>
            <w:r>
              <w:rPr>
                <w:rFonts w:ascii="Times New Roman" w:hAnsi="Times New Roman" w:cs="Times New Roman"/>
                <w:b/>
                <w:sz w:val="20"/>
                <w:szCs w:val="20"/>
              </w:rPr>
              <w:t>ИТого</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6D0A92C0" w14:textId="34D5DD73" w:rsidR="008725C0" w:rsidRPr="00D23E3D" w:rsidRDefault="008725C0" w:rsidP="008725C0">
            <w:pPr>
              <w:spacing w:line="240" w:lineRule="auto"/>
              <w:jc w:val="center"/>
              <w:rPr>
                <w:rFonts w:ascii="Times New Roman" w:hAnsi="Times New Roman" w:cs="Times New Roman"/>
                <w:b/>
                <w:sz w:val="20"/>
                <w:szCs w:val="20"/>
              </w:rPr>
            </w:pPr>
          </w:p>
        </w:tc>
        <w:tc>
          <w:tcPr>
            <w:tcW w:w="850" w:type="dxa"/>
            <w:tcBorders>
              <w:top w:val="single" w:sz="4" w:space="0" w:color="auto"/>
              <w:left w:val="nil"/>
              <w:bottom w:val="single" w:sz="4" w:space="0" w:color="auto"/>
              <w:right w:val="single" w:sz="4" w:space="0" w:color="auto"/>
            </w:tcBorders>
            <w:noWrap/>
            <w:vAlign w:val="center"/>
          </w:tcPr>
          <w:p w14:paraId="49ACBB1F" w14:textId="77777777" w:rsidR="008725C0" w:rsidRPr="00D23E3D" w:rsidRDefault="008725C0" w:rsidP="008725C0">
            <w:pPr>
              <w:spacing w:line="240" w:lineRule="auto"/>
              <w:jc w:val="center"/>
              <w:rPr>
                <w:rFonts w:ascii="Times New Roman" w:hAnsi="Times New Roman" w:cs="Times New Roman"/>
                <w:b/>
                <w:sz w:val="20"/>
                <w:szCs w:val="20"/>
                <w:lang w:val="kk-KZ"/>
              </w:rPr>
            </w:pPr>
          </w:p>
        </w:tc>
        <w:tc>
          <w:tcPr>
            <w:tcW w:w="3544" w:type="dxa"/>
            <w:tcBorders>
              <w:top w:val="nil"/>
              <w:left w:val="nil"/>
              <w:bottom w:val="single" w:sz="4" w:space="0" w:color="auto"/>
              <w:right w:val="single" w:sz="4" w:space="0" w:color="auto"/>
            </w:tcBorders>
            <w:shd w:val="clear" w:color="000000" w:fill="FFFFFF"/>
            <w:vAlign w:val="center"/>
          </w:tcPr>
          <w:p w14:paraId="5515E012" w14:textId="0C625EA7" w:rsidR="008725C0" w:rsidRPr="00D23E3D" w:rsidRDefault="008725C0" w:rsidP="008725C0">
            <w:pPr>
              <w:spacing w:after="0" w:line="240" w:lineRule="auto"/>
              <w:jc w:val="center"/>
              <w:rPr>
                <w:rFonts w:ascii="Times New Roman" w:hAnsi="Times New Roman" w:cs="Times New Roman"/>
                <w:b/>
                <w:color w:val="000000"/>
                <w:sz w:val="20"/>
                <w:szCs w:val="20"/>
                <w:lang w:val="kk-KZ"/>
              </w:rPr>
            </w:pPr>
          </w:p>
        </w:tc>
        <w:tc>
          <w:tcPr>
            <w:tcW w:w="1163" w:type="dxa"/>
            <w:tcBorders>
              <w:top w:val="nil"/>
              <w:left w:val="single" w:sz="4" w:space="0" w:color="auto"/>
              <w:bottom w:val="single" w:sz="4" w:space="0" w:color="auto"/>
              <w:right w:val="single" w:sz="4" w:space="0" w:color="auto"/>
            </w:tcBorders>
            <w:shd w:val="clear" w:color="000000" w:fill="FFFFFF"/>
            <w:noWrap/>
            <w:vAlign w:val="center"/>
          </w:tcPr>
          <w:p w14:paraId="02937958" w14:textId="0D6C3FE0" w:rsidR="008725C0" w:rsidRPr="00D23E3D" w:rsidRDefault="008725C0" w:rsidP="008725C0">
            <w:pPr>
              <w:spacing w:after="0" w:line="240" w:lineRule="auto"/>
              <w:jc w:val="center"/>
              <w:rPr>
                <w:rFonts w:ascii="Times New Roman" w:hAnsi="Times New Roman" w:cs="Times New Roman"/>
                <w:b/>
                <w:color w:val="000000"/>
                <w:sz w:val="20"/>
                <w:szCs w:val="20"/>
                <w:lang w:val="kk-KZ"/>
              </w:rPr>
            </w:pPr>
            <w:r>
              <w:rPr>
                <w:sz w:val="18"/>
                <w:szCs w:val="18"/>
              </w:rPr>
              <w:t xml:space="preserve">                    </w:t>
            </w:r>
          </w:p>
        </w:tc>
        <w:tc>
          <w:tcPr>
            <w:tcW w:w="1388" w:type="dxa"/>
            <w:tcBorders>
              <w:top w:val="single" w:sz="4" w:space="0" w:color="auto"/>
              <w:left w:val="nil"/>
              <w:bottom w:val="single" w:sz="4" w:space="0" w:color="auto"/>
              <w:right w:val="single" w:sz="4" w:space="0" w:color="auto"/>
            </w:tcBorders>
            <w:vAlign w:val="center"/>
          </w:tcPr>
          <w:p w14:paraId="6EA2D9B7" w14:textId="16BF2916" w:rsidR="008725C0" w:rsidRPr="004462B1" w:rsidRDefault="008725C0" w:rsidP="008725C0">
            <w:pPr>
              <w:spacing w:after="0" w:line="240" w:lineRule="auto"/>
              <w:jc w:val="center"/>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120 000,00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7759FF" w14:textId="77777777" w:rsidR="008725C0" w:rsidRPr="00D23E3D" w:rsidRDefault="008725C0" w:rsidP="008725C0">
            <w:pPr>
              <w:spacing w:after="0" w:line="240" w:lineRule="auto"/>
              <w:jc w:val="center"/>
              <w:rPr>
                <w:rFonts w:ascii="Times New Roman" w:eastAsia="Times New Roman" w:hAnsi="Times New Roman" w:cs="Times New Roman"/>
                <w:b/>
                <w:color w:val="000000"/>
                <w:sz w:val="20"/>
                <w:szCs w:val="20"/>
                <w:lang w:val="kk-KZ" w:eastAsia="ru-RU"/>
              </w:rPr>
            </w:pPr>
          </w:p>
          <w:p w14:paraId="78873CE3" w14:textId="77777777" w:rsidR="008725C0" w:rsidRPr="00D23E3D" w:rsidRDefault="008725C0" w:rsidP="008725C0">
            <w:pPr>
              <w:spacing w:after="0" w:line="240" w:lineRule="auto"/>
              <w:jc w:val="center"/>
              <w:rPr>
                <w:rFonts w:ascii="Times New Roman" w:eastAsia="Times New Roman" w:hAnsi="Times New Roman" w:cs="Times New Roman"/>
                <w:b/>
                <w:color w:val="000000"/>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2A87EA04" w14:textId="77777777" w:rsidR="008725C0" w:rsidRPr="00D23E3D" w:rsidRDefault="008725C0" w:rsidP="008725C0">
            <w:pPr>
              <w:spacing w:after="0" w:line="240" w:lineRule="auto"/>
              <w:jc w:val="center"/>
              <w:rPr>
                <w:rFonts w:ascii="Times New Roman" w:eastAsia="Times New Roman" w:hAnsi="Times New Roman" w:cs="Times New Roman"/>
                <w:b/>
                <w:color w:val="000000"/>
                <w:sz w:val="20"/>
                <w:szCs w:val="20"/>
                <w:lang w:val="kk-KZ" w:eastAsia="ru-RU"/>
              </w:rPr>
            </w:pPr>
          </w:p>
        </w:tc>
      </w:tr>
    </w:tbl>
    <w:p w14:paraId="4D527F7E" w14:textId="77777777" w:rsidR="00B0559F" w:rsidRDefault="00B0559F" w:rsidP="00DA7210">
      <w:pPr>
        <w:pStyle w:val="a6"/>
        <w:shd w:val="clear" w:color="auto" w:fill="FFFFFF"/>
        <w:spacing w:before="0" w:beforeAutospacing="0" w:after="0" w:afterAutospacing="0"/>
        <w:rPr>
          <w:rStyle w:val="a7"/>
          <w:color w:val="2D4359"/>
          <w:sz w:val="20"/>
          <w:szCs w:val="20"/>
          <w:u w:val="single"/>
        </w:rPr>
      </w:pPr>
    </w:p>
    <w:p w14:paraId="47B021E6"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u w:val="single"/>
        </w:rPr>
        <w:t>Заказчик и местонахождение:</w:t>
      </w:r>
    </w:p>
    <w:p w14:paraId="4B114BFF" w14:textId="6392B849" w:rsidR="00DA7210" w:rsidRPr="009C1147" w:rsidRDefault="00DA7210" w:rsidP="00DA7210">
      <w:pPr>
        <w:pStyle w:val="a6"/>
        <w:shd w:val="clear" w:color="auto" w:fill="FFFFFF"/>
        <w:spacing w:before="0" w:beforeAutospacing="0" w:after="0" w:afterAutospacing="0"/>
        <w:rPr>
          <w:color w:val="2D4359"/>
          <w:sz w:val="20"/>
          <w:szCs w:val="20"/>
          <w:lang w:val="kk-KZ"/>
        </w:rPr>
      </w:pPr>
      <w:r w:rsidRPr="0012258A">
        <w:rPr>
          <w:color w:val="2D4359"/>
          <w:sz w:val="20"/>
          <w:szCs w:val="20"/>
        </w:rPr>
        <w:t>ГКП «</w:t>
      </w:r>
      <w:r w:rsidR="009C1147">
        <w:rPr>
          <w:color w:val="2D4359"/>
          <w:sz w:val="20"/>
          <w:szCs w:val="20"/>
          <w:lang w:val="kk-KZ"/>
        </w:rPr>
        <w:t>Каргалинская городская больница</w:t>
      </w:r>
      <w:r w:rsidRPr="0012258A">
        <w:rPr>
          <w:color w:val="2D4359"/>
          <w:sz w:val="20"/>
          <w:szCs w:val="20"/>
        </w:rPr>
        <w:t>» на ПХВ ГУ «Управление здравоохранения Актюбинской области», г Актобе, ул.</w:t>
      </w:r>
      <w:r w:rsidR="009C1147">
        <w:rPr>
          <w:color w:val="2D4359"/>
          <w:sz w:val="20"/>
          <w:szCs w:val="20"/>
          <w:lang w:val="kk-KZ"/>
        </w:rPr>
        <w:t>Кургулова 19Б</w:t>
      </w:r>
    </w:p>
    <w:p w14:paraId="719D4E80" w14:textId="764C843C"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5D799D">
        <w:rPr>
          <w:color w:val="2D4359"/>
          <w:sz w:val="20"/>
          <w:szCs w:val="20"/>
        </w:rPr>
        <w:t>4</w:t>
      </w:r>
      <w:r w:rsidRPr="0012258A">
        <w:rPr>
          <w:color w:val="2D4359"/>
          <w:sz w:val="20"/>
          <w:szCs w:val="20"/>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rStyle w:val="a7"/>
          <w:color w:val="2D4359"/>
          <w:sz w:val="20"/>
          <w:szCs w:val="20"/>
        </w:rPr>
        <w:t> </w:t>
      </w:r>
    </w:p>
    <w:p w14:paraId="71DBE75C" w14:textId="0613B36E" w:rsidR="00AE669E" w:rsidRDefault="00AE669E" w:rsidP="00AE669E">
      <w:pPr>
        <w:pStyle w:val="a6"/>
        <w:shd w:val="clear" w:color="auto" w:fill="FFFFFF"/>
        <w:spacing w:before="0" w:beforeAutospacing="0" w:after="0" w:afterAutospacing="0"/>
        <w:rPr>
          <w:color w:val="E36C0A" w:themeColor="accent6" w:themeShade="BF"/>
          <w:sz w:val="20"/>
          <w:szCs w:val="20"/>
          <w:lang w:val="kk-KZ"/>
        </w:rPr>
      </w:pPr>
      <w:r>
        <w:rPr>
          <w:rStyle w:val="a7"/>
          <w:color w:val="E36C0A" w:themeColor="accent6" w:themeShade="BF"/>
          <w:sz w:val="20"/>
          <w:szCs w:val="20"/>
        </w:rPr>
        <w:t>Срок представления ценовых предложений с «</w:t>
      </w:r>
      <w:r w:rsidR="008725C0">
        <w:rPr>
          <w:rStyle w:val="a7"/>
          <w:color w:val="E36C0A" w:themeColor="accent6" w:themeShade="BF"/>
          <w:sz w:val="20"/>
          <w:szCs w:val="20"/>
          <w:lang w:val="kk-KZ"/>
        </w:rPr>
        <w:t>29</w:t>
      </w:r>
      <w:r>
        <w:rPr>
          <w:rStyle w:val="a7"/>
          <w:color w:val="E36C0A" w:themeColor="accent6" w:themeShade="BF"/>
          <w:sz w:val="20"/>
          <w:szCs w:val="20"/>
        </w:rPr>
        <w:t xml:space="preserve">» </w:t>
      </w:r>
      <w:r w:rsidR="008725C0">
        <w:rPr>
          <w:rStyle w:val="a7"/>
          <w:color w:val="E36C0A" w:themeColor="accent6" w:themeShade="BF"/>
          <w:sz w:val="20"/>
          <w:szCs w:val="20"/>
          <w:lang w:val="kk-KZ"/>
        </w:rPr>
        <w:t>марта</w:t>
      </w:r>
      <w:r>
        <w:rPr>
          <w:rStyle w:val="a7"/>
          <w:color w:val="E36C0A" w:themeColor="accent6" w:themeShade="BF"/>
          <w:sz w:val="20"/>
          <w:szCs w:val="20"/>
        </w:rPr>
        <w:t> 2023 г  до 10.00 часов «</w:t>
      </w:r>
      <w:r w:rsidR="00917B74">
        <w:rPr>
          <w:rStyle w:val="a7"/>
          <w:color w:val="E36C0A" w:themeColor="accent6" w:themeShade="BF"/>
          <w:sz w:val="20"/>
          <w:szCs w:val="20"/>
          <w:lang w:val="kk-KZ"/>
        </w:rPr>
        <w:t>0</w:t>
      </w:r>
      <w:r w:rsidR="008725C0">
        <w:rPr>
          <w:rStyle w:val="a7"/>
          <w:color w:val="E36C0A" w:themeColor="accent6" w:themeShade="BF"/>
          <w:sz w:val="20"/>
          <w:szCs w:val="20"/>
          <w:lang w:val="kk-KZ"/>
        </w:rPr>
        <w:t>5</w:t>
      </w:r>
      <w:r>
        <w:rPr>
          <w:rStyle w:val="a7"/>
          <w:color w:val="E36C0A" w:themeColor="accent6" w:themeShade="BF"/>
          <w:sz w:val="20"/>
          <w:szCs w:val="20"/>
        </w:rPr>
        <w:t>» </w:t>
      </w:r>
      <w:r w:rsidR="008725C0">
        <w:rPr>
          <w:rStyle w:val="a7"/>
          <w:color w:val="E36C0A" w:themeColor="accent6" w:themeShade="BF"/>
          <w:sz w:val="20"/>
          <w:szCs w:val="20"/>
          <w:lang w:val="kk-KZ"/>
        </w:rPr>
        <w:t xml:space="preserve">апреля </w:t>
      </w:r>
      <w:r>
        <w:rPr>
          <w:rStyle w:val="a7"/>
          <w:color w:val="E36C0A" w:themeColor="accent6" w:themeShade="BF"/>
          <w:sz w:val="20"/>
          <w:szCs w:val="20"/>
        </w:rPr>
        <w:t xml:space="preserve">2023 г. следующему адресу: </w:t>
      </w:r>
      <w:bookmarkStart w:id="1" w:name="_Hlk125551104"/>
      <w:r>
        <w:rPr>
          <w:rStyle w:val="a7"/>
          <w:color w:val="E36C0A" w:themeColor="accent6" w:themeShade="BF"/>
          <w:sz w:val="20"/>
          <w:szCs w:val="20"/>
        </w:rPr>
        <w:t>ГКП «</w:t>
      </w:r>
      <w:r>
        <w:rPr>
          <w:rStyle w:val="a7"/>
          <w:color w:val="E36C0A" w:themeColor="accent6" w:themeShade="BF"/>
          <w:sz w:val="20"/>
          <w:szCs w:val="20"/>
          <w:lang w:val="kk-KZ"/>
        </w:rPr>
        <w:t>Каргалинская городская больница</w:t>
      </w:r>
      <w:r>
        <w:rPr>
          <w:rStyle w:val="a7"/>
          <w:color w:val="E36C0A" w:themeColor="accent6" w:themeShade="BF"/>
          <w:sz w:val="20"/>
          <w:szCs w:val="20"/>
        </w:rPr>
        <w:t xml:space="preserve">» на ПХВ ГУ «Управление здравоохранения Актюбинской области», г Актобе, ул. </w:t>
      </w:r>
      <w:r>
        <w:rPr>
          <w:rStyle w:val="a7"/>
          <w:color w:val="E36C0A" w:themeColor="accent6" w:themeShade="BF"/>
          <w:sz w:val="20"/>
          <w:szCs w:val="20"/>
          <w:lang w:val="kk-KZ"/>
        </w:rPr>
        <w:t xml:space="preserve">Кургулова 19Б 2 этаж </w:t>
      </w:r>
      <w:bookmarkEnd w:id="1"/>
      <w:r>
        <w:rPr>
          <w:rStyle w:val="a7"/>
          <w:color w:val="E36C0A" w:themeColor="accent6" w:themeShade="BF"/>
          <w:sz w:val="20"/>
          <w:szCs w:val="20"/>
          <w:lang w:val="kk-KZ"/>
        </w:rPr>
        <w:t>отдел закупа</w:t>
      </w:r>
    </w:p>
    <w:p w14:paraId="1C47B779" w14:textId="136CEBA0" w:rsidR="00AE669E" w:rsidRDefault="00AE669E" w:rsidP="00AE669E">
      <w:pPr>
        <w:pStyle w:val="a6"/>
        <w:shd w:val="clear" w:color="auto" w:fill="FFFFFF"/>
        <w:spacing w:before="0" w:beforeAutospacing="0" w:after="0" w:afterAutospacing="0"/>
        <w:rPr>
          <w:b/>
          <w:bCs/>
          <w:color w:val="E36C0A" w:themeColor="accent6" w:themeShade="BF"/>
          <w:sz w:val="20"/>
          <w:szCs w:val="20"/>
          <w:lang w:val="kk-KZ"/>
        </w:rPr>
      </w:pPr>
      <w:r>
        <w:rPr>
          <w:rStyle w:val="a7"/>
          <w:color w:val="E36C0A" w:themeColor="accent6" w:themeShade="BF"/>
          <w:sz w:val="20"/>
          <w:szCs w:val="20"/>
        </w:rPr>
        <w:t>Конверты с заявками будут вскрываться в 11.00 часов «</w:t>
      </w:r>
      <w:r w:rsidR="008725C0">
        <w:rPr>
          <w:rStyle w:val="a7"/>
          <w:color w:val="E36C0A" w:themeColor="accent6" w:themeShade="BF"/>
          <w:sz w:val="20"/>
          <w:szCs w:val="20"/>
          <w:lang w:val="kk-KZ"/>
        </w:rPr>
        <w:t>05</w:t>
      </w:r>
      <w:r>
        <w:rPr>
          <w:rStyle w:val="a7"/>
          <w:color w:val="E36C0A" w:themeColor="accent6" w:themeShade="BF"/>
          <w:sz w:val="20"/>
          <w:szCs w:val="20"/>
        </w:rPr>
        <w:t>»  </w:t>
      </w:r>
      <w:r w:rsidR="008725C0">
        <w:rPr>
          <w:rStyle w:val="a7"/>
          <w:color w:val="E36C0A" w:themeColor="accent6" w:themeShade="BF"/>
          <w:sz w:val="20"/>
          <w:szCs w:val="20"/>
          <w:lang w:val="kk-KZ"/>
        </w:rPr>
        <w:t>апреля</w:t>
      </w:r>
      <w:bookmarkStart w:id="2" w:name="_GoBack"/>
      <w:bookmarkEnd w:id="2"/>
      <w:r>
        <w:rPr>
          <w:rStyle w:val="a7"/>
          <w:color w:val="E36C0A" w:themeColor="accent6" w:themeShade="BF"/>
          <w:sz w:val="20"/>
          <w:szCs w:val="20"/>
        </w:rPr>
        <w:t xml:space="preserve"> 2023 г. по следующему адресу: </w:t>
      </w:r>
      <w:r>
        <w:rPr>
          <w:b/>
          <w:bCs/>
          <w:color w:val="E36C0A" w:themeColor="accent6" w:themeShade="BF"/>
          <w:sz w:val="20"/>
          <w:szCs w:val="20"/>
        </w:rPr>
        <w:t>ГКП «</w:t>
      </w:r>
      <w:r>
        <w:rPr>
          <w:b/>
          <w:bCs/>
          <w:color w:val="E36C0A" w:themeColor="accent6" w:themeShade="BF"/>
          <w:sz w:val="20"/>
          <w:szCs w:val="20"/>
          <w:lang w:val="kk-KZ"/>
        </w:rPr>
        <w:t>Каргалинская городская больница</w:t>
      </w:r>
      <w:r>
        <w:rPr>
          <w:b/>
          <w:bCs/>
          <w:color w:val="E36C0A" w:themeColor="accent6" w:themeShade="BF"/>
          <w:sz w:val="20"/>
          <w:szCs w:val="20"/>
        </w:rPr>
        <w:t xml:space="preserve">» на ПХВ ГУ «Управление здравоохранения Актюбинской области», г Актобе, ул. </w:t>
      </w:r>
      <w:r>
        <w:rPr>
          <w:b/>
          <w:bCs/>
          <w:color w:val="E36C0A" w:themeColor="accent6" w:themeShade="BF"/>
          <w:sz w:val="20"/>
          <w:szCs w:val="20"/>
          <w:lang w:val="kk-KZ"/>
        </w:rPr>
        <w:t>Кургулова 19Б 2 этаж отдел закупа</w:t>
      </w:r>
    </w:p>
    <w:p w14:paraId="3D174CC8" w14:textId="77777777" w:rsidR="009805F5" w:rsidRPr="00AE669E" w:rsidRDefault="009805F5" w:rsidP="00DA7210">
      <w:pPr>
        <w:pStyle w:val="a6"/>
        <w:shd w:val="clear" w:color="auto" w:fill="FFFFFF"/>
        <w:spacing w:before="0" w:beforeAutospacing="0" w:after="0" w:afterAutospacing="0"/>
        <w:rPr>
          <w:color w:val="2D4359"/>
          <w:sz w:val="20"/>
          <w:szCs w:val="20"/>
          <w:lang w:val="kk-KZ"/>
        </w:rPr>
      </w:pPr>
    </w:p>
    <w:p w14:paraId="67630B5F" w14:textId="364C2303" w:rsidR="00DA7210" w:rsidRPr="00A0506F" w:rsidRDefault="00DA7210" w:rsidP="00DA7210">
      <w:pPr>
        <w:pStyle w:val="a6"/>
        <w:shd w:val="clear" w:color="auto" w:fill="FFFFFF"/>
        <w:spacing w:before="0" w:beforeAutospacing="0" w:after="0" w:afterAutospacing="0"/>
        <w:rPr>
          <w:color w:val="2D4359"/>
          <w:sz w:val="20"/>
          <w:szCs w:val="20"/>
          <w:lang w:val="kk-KZ"/>
        </w:rPr>
      </w:pPr>
      <w:r w:rsidRPr="0012258A">
        <w:rPr>
          <w:color w:val="2D4359"/>
          <w:sz w:val="20"/>
          <w:szCs w:val="20"/>
        </w:rPr>
        <w:t>Дополнительную информацию и справку можно получить по телефону:</w:t>
      </w:r>
      <w:r w:rsidR="009805F5">
        <w:rPr>
          <w:color w:val="2D4359"/>
          <w:sz w:val="20"/>
          <w:szCs w:val="20"/>
          <w:lang w:val="kk-KZ"/>
        </w:rPr>
        <w:t>87132 98 51 30</w:t>
      </w:r>
      <w:r w:rsidR="00A0506F">
        <w:rPr>
          <w:color w:val="2D4359"/>
          <w:sz w:val="20"/>
          <w:szCs w:val="20"/>
          <w:lang w:val="kk-KZ"/>
        </w:rPr>
        <w:t>.</w:t>
      </w:r>
    </w:p>
    <w:p w14:paraId="5DB81786"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rStyle w:val="a7"/>
          <w:color w:val="2D4359"/>
          <w:sz w:val="20"/>
          <w:szCs w:val="20"/>
        </w:rPr>
        <w:t> </w:t>
      </w:r>
    </w:p>
    <w:p w14:paraId="7A6B4B9D"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rStyle w:val="a7"/>
          <w:color w:val="2D4359"/>
          <w:sz w:val="20"/>
          <w:szCs w:val="20"/>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C32AEE" w:rsidRDefault="00DA7210" w:rsidP="00B0559F">
      <w:pPr>
        <w:pStyle w:val="a6"/>
        <w:shd w:val="clear" w:color="auto" w:fill="FFFFFF"/>
        <w:spacing w:before="0" w:beforeAutospacing="0" w:after="0" w:afterAutospacing="0"/>
        <w:ind w:firstLine="284"/>
        <w:rPr>
          <w:color w:val="2D4359"/>
          <w:sz w:val="20"/>
          <w:szCs w:val="20"/>
        </w:rPr>
      </w:pPr>
      <w:r w:rsidRPr="00C32AEE">
        <w:rPr>
          <w:rStyle w:val="a8"/>
          <w:color w:val="2D4359"/>
          <w:sz w:val="20"/>
          <w:szCs w:val="20"/>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w:t>
      </w:r>
      <w:r w:rsidRPr="00C32AEE">
        <w:rPr>
          <w:rStyle w:val="a8"/>
          <w:color w:val="2D4359"/>
          <w:sz w:val="20"/>
          <w:szCs w:val="20"/>
        </w:rPr>
        <w:lastRenderedPageBreak/>
        <w:t>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DF3CED4" w:rsidR="00DA7210" w:rsidRPr="00C32AEE" w:rsidRDefault="00DA7210" w:rsidP="00DA7210">
      <w:pPr>
        <w:pStyle w:val="a6"/>
        <w:shd w:val="clear" w:color="auto" w:fill="FFFFFF"/>
        <w:spacing w:before="0" w:beforeAutospacing="0" w:after="0" w:afterAutospacing="0"/>
        <w:rPr>
          <w:color w:val="2D4359"/>
          <w:sz w:val="20"/>
          <w:szCs w:val="20"/>
        </w:rPr>
      </w:pPr>
      <w:r w:rsidRPr="00C32AEE">
        <w:rPr>
          <w:rStyle w:val="a8"/>
          <w:color w:val="2D4359"/>
          <w:sz w:val="20"/>
          <w:szCs w:val="20"/>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78D92881" w:rsidR="00DA7210" w:rsidRPr="00C32AEE" w:rsidRDefault="00DA7210" w:rsidP="00DA7210">
      <w:pPr>
        <w:pStyle w:val="a6"/>
        <w:shd w:val="clear" w:color="auto" w:fill="FFFFFF"/>
        <w:spacing w:before="0" w:beforeAutospacing="0" w:after="0" w:afterAutospacing="0"/>
        <w:rPr>
          <w:color w:val="2D4359"/>
          <w:sz w:val="20"/>
          <w:szCs w:val="20"/>
        </w:rPr>
      </w:pPr>
      <w:r w:rsidRPr="00C32AEE">
        <w:rPr>
          <w:rStyle w:val="a8"/>
          <w:color w:val="2D4359"/>
          <w:sz w:val="20"/>
          <w:szCs w:val="20"/>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764CBC1A" w:rsidR="00DA7210" w:rsidRPr="00C32AEE" w:rsidRDefault="00DA7210" w:rsidP="00DA7210">
      <w:pPr>
        <w:pStyle w:val="a6"/>
        <w:shd w:val="clear" w:color="auto" w:fill="FFFFFF"/>
        <w:spacing w:before="0" w:beforeAutospacing="0" w:after="0" w:afterAutospacing="0"/>
        <w:rPr>
          <w:color w:val="2D4359"/>
          <w:sz w:val="20"/>
          <w:szCs w:val="20"/>
        </w:rPr>
      </w:pPr>
      <w:r w:rsidRPr="0012258A">
        <w:rPr>
          <w:rStyle w:val="a8"/>
          <w:i w:val="0"/>
          <w:color w:val="2D4359"/>
          <w:sz w:val="20"/>
          <w:szCs w:val="20"/>
        </w:rPr>
        <w:t xml:space="preserve">       </w:t>
      </w:r>
      <w:r w:rsidRPr="00C32AEE">
        <w:rPr>
          <w:rStyle w:val="a8"/>
          <w:color w:val="2D4359"/>
          <w:sz w:val="20"/>
          <w:szCs w:val="2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77F11202" w:rsidR="00DA7210" w:rsidRPr="00C32AEE" w:rsidRDefault="00DA7210" w:rsidP="00DA7210">
      <w:pPr>
        <w:pStyle w:val="a6"/>
        <w:shd w:val="clear" w:color="auto" w:fill="FFFFFF"/>
        <w:spacing w:before="0" w:beforeAutospacing="0" w:after="0" w:afterAutospacing="0"/>
        <w:rPr>
          <w:color w:val="2D4359"/>
          <w:sz w:val="20"/>
          <w:szCs w:val="20"/>
        </w:rPr>
      </w:pPr>
      <w:r w:rsidRPr="0012258A">
        <w:rPr>
          <w:rStyle w:val="a8"/>
          <w:i w:val="0"/>
          <w:color w:val="2D4359"/>
          <w:sz w:val="20"/>
          <w:szCs w:val="20"/>
        </w:rPr>
        <w:t xml:space="preserve">       </w:t>
      </w:r>
      <w:r w:rsidRPr="00C32AEE">
        <w:rPr>
          <w:rStyle w:val="a8"/>
          <w:color w:val="2D4359"/>
          <w:sz w:val="20"/>
          <w:szCs w:val="20"/>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59C865AA" w:rsidR="00DA7210" w:rsidRPr="00C32AEE" w:rsidRDefault="00DA7210" w:rsidP="00DA7210">
      <w:pPr>
        <w:pStyle w:val="a6"/>
        <w:shd w:val="clear" w:color="auto" w:fill="FFFFFF"/>
        <w:spacing w:before="0" w:beforeAutospacing="0" w:after="0" w:afterAutospacing="0"/>
        <w:rPr>
          <w:color w:val="2D4359"/>
          <w:sz w:val="20"/>
          <w:szCs w:val="20"/>
        </w:rPr>
      </w:pPr>
      <w:r w:rsidRPr="0012258A">
        <w:rPr>
          <w:rStyle w:val="a8"/>
          <w:i w:val="0"/>
          <w:color w:val="2D4359"/>
          <w:sz w:val="20"/>
          <w:szCs w:val="20"/>
        </w:rPr>
        <w:t xml:space="preserve">       </w:t>
      </w:r>
      <w:r w:rsidRPr="00C32AEE">
        <w:rPr>
          <w:rStyle w:val="a8"/>
          <w:color w:val="2D4359"/>
          <w:sz w:val="20"/>
          <w:szCs w:val="20"/>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4DD404C9"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  </w:t>
      </w:r>
    </w:p>
    <w:p w14:paraId="222F9615"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Республики Казахстан и не зарегистрирован в качестве налогоплательщика Республики Казахстан).</w:t>
      </w:r>
    </w:p>
    <w:p w14:paraId="6C9D886A" w14:textId="22E928E7" w:rsidR="006F3F15" w:rsidRDefault="00DA7210" w:rsidP="00086D6B">
      <w:pPr>
        <w:pStyle w:val="a6"/>
        <w:shd w:val="clear" w:color="auto" w:fill="FFFFFF"/>
        <w:spacing w:before="0" w:beforeAutospacing="0" w:after="0" w:afterAutospacing="0"/>
        <w:rPr>
          <w:color w:val="2D4359"/>
          <w:sz w:val="20"/>
          <w:szCs w:val="20"/>
        </w:rPr>
      </w:pPr>
      <w:r w:rsidRPr="0012258A">
        <w:rPr>
          <w:color w:val="2D4359"/>
          <w:sz w:val="20"/>
          <w:szCs w:val="20"/>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65D2E2D5" w14:textId="6654F911" w:rsidR="00086D6B" w:rsidRDefault="00086D6B" w:rsidP="00086D6B">
      <w:pPr>
        <w:pStyle w:val="a6"/>
        <w:shd w:val="clear" w:color="auto" w:fill="FFFFFF"/>
        <w:spacing w:before="0" w:beforeAutospacing="0" w:after="0" w:afterAutospacing="0"/>
        <w:rPr>
          <w:color w:val="2D4359"/>
          <w:sz w:val="20"/>
          <w:szCs w:val="20"/>
        </w:rPr>
      </w:pPr>
    </w:p>
    <w:p w14:paraId="64E3EC65" w14:textId="16F0DC20" w:rsidR="00086D6B" w:rsidRDefault="00086D6B" w:rsidP="00086D6B">
      <w:pPr>
        <w:pStyle w:val="a6"/>
        <w:shd w:val="clear" w:color="auto" w:fill="FFFFFF"/>
        <w:spacing w:before="0" w:beforeAutospacing="0" w:after="0" w:afterAutospacing="0"/>
        <w:rPr>
          <w:color w:val="2D4359"/>
          <w:sz w:val="20"/>
          <w:szCs w:val="20"/>
        </w:rPr>
      </w:pPr>
    </w:p>
    <w:p w14:paraId="31396DA6" w14:textId="77777777" w:rsidR="00086D6B" w:rsidRPr="00086D6B" w:rsidRDefault="00086D6B" w:rsidP="00086D6B">
      <w:pPr>
        <w:pStyle w:val="a6"/>
        <w:shd w:val="clear" w:color="auto" w:fill="FFFFFF"/>
        <w:spacing w:before="0" w:beforeAutospacing="0" w:after="0" w:afterAutospacing="0"/>
        <w:rPr>
          <w:color w:val="2D4359"/>
          <w:sz w:val="20"/>
          <w:szCs w:val="20"/>
        </w:rPr>
      </w:pPr>
    </w:p>
    <w:p w14:paraId="72873F8B" w14:textId="5C4918A0" w:rsidR="006F3F15" w:rsidRPr="004462B1" w:rsidRDefault="004462B1" w:rsidP="00DA7210">
      <w:pPr>
        <w:ind w:left="-284"/>
        <w:rPr>
          <w:rFonts w:ascii="Times New Roman" w:hAnsi="Times New Roman" w:cs="Times New Roman"/>
          <w:sz w:val="20"/>
          <w:szCs w:val="20"/>
          <w:lang w:val="kk-KZ"/>
        </w:rPr>
      </w:pPr>
      <w:r>
        <w:rPr>
          <w:rFonts w:ascii="Times New Roman" w:hAnsi="Times New Roman" w:cs="Times New Roman"/>
          <w:sz w:val="20"/>
          <w:szCs w:val="20"/>
          <w:lang w:val="kk-KZ"/>
        </w:rPr>
        <w:t>Исп.Алипбаева Э.И</w:t>
      </w:r>
    </w:p>
    <w:sectPr w:rsidR="006F3F15" w:rsidRPr="004462B1"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4D0B"/>
    <w:rsid w:val="000620DD"/>
    <w:rsid w:val="0007185A"/>
    <w:rsid w:val="00073733"/>
    <w:rsid w:val="00075AB4"/>
    <w:rsid w:val="00076717"/>
    <w:rsid w:val="00085B9F"/>
    <w:rsid w:val="00086D6B"/>
    <w:rsid w:val="000936A5"/>
    <w:rsid w:val="00095284"/>
    <w:rsid w:val="00095321"/>
    <w:rsid w:val="00096CEA"/>
    <w:rsid w:val="00097CCF"/>
    <w:rsid w:val="000A4CF4"/>
    <w:rsid w:val="000A6667"/>
    <w:rsid w:val="000B15C0"/>
    <w:rsid w:val="000B2B2F"/>
    <w:rsid w:val="000C31F2"/>
    <w:rsid w:val="000C541A"/>
    <w:rsid w:val="000C57C0"/>
    <w:rsid w:val="000C5F03"/>
    <w:rsid w:val="000D23F2"/>
    <w:rsid w:val="000E27A6"/>
    <w:rsid w:val="000E2A98"/>
    <w:rsid w:val="000E3C21"/>
    <w:rsid w:val="000F1625"/>
    <w:rsid w:val="000F5F80"/>
    <w:rsid w:val="00114994"/>
    <w:rsid w:val="0012258A"/>
    <w:rsid w:val="0012469F"/>
    <w:rsid w:val="0013276E"/>
    <w:rsid w:val="0013792B"/>
    <w:rsid w:val="00145544"/>
    <w:rsid w:val="00157FE4"/>
    <w:rsid w:val="0016256C"/>
    <w:rsid w:val="00162EB0"/>
    <w:rsid w:val="00164173"/>
    <w:rsid w:val="00165F34"/>
    <w:rsid w:val="0017024A"/>
    <w:rsid w:val="00170590"/>
    <w:rsid w:val="00173064"/>
    <w:rsid w:val="001749E9"/>
    <w:rsid w:val="00191349"/>
    <w:rsid w:val="001967CC"/>
    <w:rsid w:val="001A1738"/>
    <w:rsid w:val="001A54AF"/>
    <w:rsid w:val="001A589A"/>
    <w:rsid w:val="001A67D6"/>
    <w:rsid w:val="001B1ABF"/>
    <w:rsid w:val="001D3F9F"/>
    <w:rsid w:val="001E2F85"/>
    <w:rsid w:val="001F0A20"/>
    <w:rsid w:val="001F257C"/>
    <w:rsid w:val="00201095"/>
    <w:rsid w:val="00201F5A"/>
    <w:rsid w:val="00214DAE"/>
    <w:rsid w:val="00216406"/>
    <w:rsid w:val="00216449"/>
    <w:rsid w:val="002230A1"/>
    <w:rsid w:val="00225BBE"/>
    <w:rsid w:val="002315EF"/>
    <w:rsid w:val="00231AF0"/>
    <w:rsid w:val="00233A60"/>
    <w:rsid w:val="00234992"/>
    <w:rsid w:val="00236074"/>
    <w:rsid w:val="00241EFE"/>
    <w:rsid w:val="0024522F"/>
    <w:rsid w:val="00263197"/>
    <w:rsid w:val="0026509A"/>
    <w:rsid w:val="0026785C"/>
    <w:rsid w:val="002823C2"/>
    <w:rsid w:val="002827CA"/>
    <w:rsid w:val="00287204"/>
    <w:rsid w:val="00290006"/>
    <w:rsid w:val="0029528B"/>
    <w:rsid w:val="002A16A6"/>
    <w:rsid w:val="002A283E"/>
    <w:rsid w:val="002A2911"/>
    <w:rsid w:val="002A494B"/>
    <w:rsid w:val="002B6A99"/>
    <w:rsid w:val="002C6B33"/>
    <w:rsid w:val="002C7445"/>
    <w:rsid w:val="002C7758"/>
    <w:rsid w:val="002F0C05"/>
    <w:rsid w:val="002F0D92"/>
    <w:rsid w:val="00303C97"/>
    <w:rsid w:val="003067F7"/>
    <w:rsid w:val="00307359"/>
    <w:rsid w:val="00345EB1"/>
    <w:rsid w:val="00364E56"/>
    <w:rsid w:val="00371707"/>
    <w:rsid w:val="0038319B"/>
    <w:rsid w:val="00393C4A"/>
    <w:rsid w:val="00393E63"/>
    <w:rsid w:val="003B2630"/>
    <w:rsid w:val="003B48F8"/>
    <w:rsid w:val="003B66D4"/>
    <w:rsid w:val="003B697E"/>
    <w:rsid w:val="003C31BF"/>
    <w:rsid w:val="003C682F"/>
    <w:rsid w:val="003D282B"/>
    <w:rsid w:val="003E0B31"/>
    <w:rsid w:val="003F27C1"/>
    <w:rsid w:val="003F7892"/>
    <w:rsid w:val="00400A13"/>
    <w:rsid w:val="00403DBB"/>
    <w:rsid w:val="00413775"/>
    <w:rsid w:val="0043442B"/>
    <w:rsid w:val="00444B54"/>
    <w:rsid w:val="004462B1"/>
    <w:rsid w:val="004627A1"/>
    <w:rsid w:val="0046555B"/>
    <w:rsid w:val="00466B09"/>
    <w:rsid w:val="00467FA5"/>
    <w:rsid w:val="00472974"/>
    <w:rsid w:val="00475A2A"/>
    <w:rsid w:val="00476BA0"/>
    <w:rsid w:val="00483434"/>
    <w:rsid w:val="0049533A"/>
    <w:rsid w:val="00496696"/>
    <w:rsid w:val="004C39EE"/>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54955"/>
    <w:rsid w:val="0055766D"/>
    <w:rsid w:val="005669AD"/>
    <w:rsid w:val="00567847"/>
    <w:rsid w:val="00570A94"/>
    <w:rsid w:val="00583C58"/>
    <w:rsid w:val="005A1671"/>
    <w:rsid w:val="005B132E"/>
    <w:rsid w:val="005C485A"/>
    <w:rsid w:val="005C69A5"/>
    <w:rsid w:val="005D5C81"/>
    <w:rsid w:val="005D799D"/>
    <w:rsid w:val="005E45E4"/>
    <w:rsid w:val="005E6D25"/>
    <w:rsid w:val="005F68C1"/>
    <w:rsid w:val="00602377"/>
    <w:rsid w:val="00605D14"/>
    <w:rsid w:val="00613E5B"/>
    <w:rsid w:val="00617526"/>
    <w:rsid w:val="00620C9D"/>
    <w:rsid w:val="0062266B"/>
    <w:rsid w:val="00625E77"/>
    <w:rsid w:val="00627F9D"/>
    <w:rsid w:val="00665C37"/>
    <w:rsid w:val="00671EDA"/>
    <w:rsid w:val="00674C40"/>
    <w:rsid w:val="006818DD"/>
    <w:rsid w:val="00681EBC"/>
    <w:rsid w:val="00682FF8"/>
    <w:rsid w:val="00683993"/>
    <w:rsid w:val="00693579"/>
    <w:rsid w:val="00693D47"/>
    <w:rsid w:val="00697779"/>
    <w:rsid w:val="006A02BC"/>
    <w:rsid w:val="006A0721"/>
    <w:rsid w:val="006A6B8D"/>
    <w:rsid w:val="006A74B3"/>
    <w:rsid w:val="006B4CC7"/>
    <w:rsid w:val="006C3A96"/>
    <w:rsid w:val="006D5ECF"/>
    <w:rsid w:val="006D6ABA"/>
    <w:rsid w:val="006E524F"/>
    <w:rsid w:val="006E729D"/>
    <w:rsid w:val="006E7C6E"/>
    <w:rsid w:val="006F070D"/>
    <w:rsid w:val="006F1102"/>
    <w:rsid w:val="006F3F15"/>
    <w:rsid w:val="006F531F"/>
    <w:rsid w:val="006F7495"/>
    <w:rsid w:val="00712635"/>
    <w:rsid w:val="00712FB6"/>
    <w:rsid w:val="007137BC"/>
    <w:rsid w:val="00723A58"/>
    <w:rsid w:val="00735662"/>
    <w:rsid w:val="007367C1"/>
    <w:rsid w:val="007445FF"/>
    <w:rsid w:val="00751A24"/>
    <w:rsid w:val="00763091"/>
    <w:rsid w:val="0077029D"/>
    <w:rsid w:val="00774FC1"/>
    <w:rsid w:val="00775174"/>
    <w:rsid w:val="00781668"/>
    <w:rsid w:val="00794F09"/>
    <w:rsid w:val="007A385A"/>
    <w:rsid w:val="007A6943"/>
    <w:rsid w:val="007B2BCD"/>
    <w:rsid w:val="007B2D9B"/>
    <w:rsid w:val="007C220C"/>
    <w:rsid w:val="007C50A5"/>
    <w:rsid w:val="007C77FC"/>
    <w:rsid w:val="007D4B13"/>
    <w:rsid w:val="007E135F"/>
    <w:rsid w:val="007E1A02"/>
    <w:rsid w:val="007F71EE"/>
    <w:rsid w:val="0080173D"/>
    <w:rsid w:val="00802C50"/>
    <w:rsid w:val="00805E25"/>
    <w:rsid w:val="008105EE"/>
    <w:rsid w:val="00815413"/>
    <w:rsid w:val="00816E6F"/>
    <w:rsid w:val="00822F4F"/>
    <w:rsid w:val="00824E38"/>
    <w:rsid w:val="00835104"/>
    <w:rsid w:val="00836991"/>
    <w:rsid w:val="00837080"/>
    <w:rsid w:val="008510E1"/>
    <w:rsid w:val="0085180E"/>
    <w:rsid w:val="00851F72"/>
    <w:rsid w:val="0085334B"/>
    <w:rsid w:val="00854FC5"/>
    <w:rsid w:val="008601BF"/>
    <w:rsid w:val="008645E8"/>
    <w:rsid w:val="008725C0"/>
    <w:rsid w:val="008729CC"/>
    <w:rsid w:val="008755AB"/>
    <w:rsid w:val="00877C29"/>
    <w:rsid w:val="00880960"/>
    <w:rsid w:val="008863F5"/>
    <w:rsid w:val="008A1C03"/>
    <w:rsid w:val="008A4B82"/>
    <w:rsid w:val="008A64F6"/>
    <w:rsid w:val="008B05F1"/>
    <w:rsid w:val="008B06AF"/>
    <w:rsid w:val="008B08A1"/>
    <w:rsid w:val="008B7EDA"/>
    <w:rsid w:val="008C1479"/>
    <w:rsid w:val="008C28C6"/>
    <w:rsid w:val="008E4D6B"/>
    <w:rsid w:val="008E650F"/>
    <w:rsid w:val="008F65FC"/>
    <w:rsid w:val="008F7A2B"/>
    <w:rsid w:val="00904037"/>
    <w:rsid w:val="0090524E"/>
    <w:rsid w:val="009140AA"/>
    <w:rsid w:val="0091755B"/>
    <w:rsid w:val="00917B74"/>
    <w:rsid w:val="00931AEE"/>
    <w:rsid w:val="00934C0C"/>
    <w:rsid w:val="0093654B"/>
    <w:rsid w:val="00944D9A"/>
    <w:rsid w:val="00946893"/>
    <w:rsid w:val="009550BC"/>
    <w:rsid w:val="0096618F"/>
    <w:rsid w:val="00967B5B"/>
    <w:rsid w:val="009805F5"/>
    <w:rsid w:val="009826E9"/>
    <w:rsid w:val="00982F73"/>
    <w:rsid w:val="009834AB"/>
    <w:rsid w:val="00992098"/>
    <w:rsid w:val="0099726A"/>
    <w:rsid w:val="009A0147"/>
    <w:rsid w:val="009C1147"/>
    <w:rsid w:val="009C299B"/>
    <w:rsid w:val="009D1B31"/>
    <w:rsid w:val="009D6E09"/>
    <w:rsid w:val="009E4092"/>
    <w:rsid w:val="009F2A66"/>
    <w:rsid w:val="009F654D"/>
    <w:rsid w:val="009F7F97"/>
    <w:rsid w:val="00A009FB"/>
    <w:rsid w:val="00A0506F"/>
    <w:rsid w:val="00A16122"/>
    <w:rsid w:val="00A208B1"/>
    <w:rsid w:val="00A24038"/>
    <w:rsid w:val="00A275D3"/>
    <w:rsid w:val="00A33689"/>
    <w:rsid w:val="00A419E8"/>
    <w:rsid w:val="00A4256B"/>
    <w:rsid w:val="00A47FDD"/>
    <w:rsid w:val="00A654D8"/>
    <w:rsid w:val="00A841FF"/>
    <w:rsid w:val="00A91842"/>
    <w:rsid w:val="00A942D3"/>
    <w:rsid w:val="00AA1E79"/>
    <w:rsid w:val="00AA3993"/>
    <w:rsid w:val="00AA5E21"/>
    <w:rsid w:val="00AB13BE"/>
    <w:rsid w:val="00AB4623"/>
    <w:rsid w:val="00AB5C91"/>
    <w:rsid w:val="00AD2F13"/>
    <w:rsid w:val="00AD5FE4"/>
    <w:rsid w:val="00AD6608"/>
    <w:rsid w:val="00AE000E"/>
    <w:rsid w:val="00AE25E3"/>
    <w:rsid w:val="00AE669E"/>
    <w:rsid w:val="00AE718C"/>
    <w:rsid w:val="00AE7451"/>
    <w:rsid w:val="00AF4257"/>
    <w:rsid w:val="00AF4645"/>
    <w:rsid w:val="00AF6A9D"/>
    <w:rsid w:val="00B021F6"/>
    <w:rsid w:val="00B0559F"/>
    <w:rsid w:val="00B05ACD"/>
    <w:rsid w:val="00B2206A"/>
    <w:rsid w:val="00B26FD8"/>
    <w:rsid w:val="00B431A0"/>
    <w:rsid w:val="00B43D21"/>
    <w:rsid w:val="00B55372"/>
    <w:rsid w:val="00B60926"/>
    <w:rsid w:val="00B628C3"/>
    <w:rsid w:val="00B646CB"/>
    <w:rsid w:val="00B67A97"/>
    <w:rsid w:val="00B73B8E"/>
    <w:rsid w:val="00B8258E"/>
    <w:rsid w:val="00B8581A"/>
    <w:rsid w:val="00B965CE"/>
    <w:rsid w:val="00BA41D7"/>
    <w:rsid w:val="00BB05D3"/>
    <w:rsid w:val="00BB5A51"/>
    <w:rsid w:val="00BD259D"/>
    <w:rsid w:val="00BD4C4D"/>
    <w:rsid w:val="00BD727F"/>
    <w:rsid w:val="00BE2876"/>
    <w:rsid w:val="00BE5E2B"/>
    <w:rsid w:val="00BE65E2"/>
    <w:rsid w:val="00BF4A11"/>
    <w:rsid w:val="00BF4B58"/>
    <w:rsid w:val="00C25588"/>
    <w:rsid w:val="00C263F8"/>
    <w:rsid w:val="00C27E17"/>
    <w:rsid w:val="00C31AB7"/>
    <w:rsid w:val="00C32AEE"/>
    <w:rsid w:val="00C513C2"/>
    <w:rsid w:val="00C525B2"/>
    <w:rsid w:val="00C55B4F"/>
    <w:rsid w:val="00C571A8"/>
    <w:rsid w:val="00C6143C"/>
    <w:rsid w:val="00C63D7F"/>
    <w:rsid w:val="00C669C7"/>
    <w:rsid w:val="00C67358"/>
    <w:rsid w:val="00C700C6"/>
    <w:rsid w:val="00C72558"/>
    <w:rsid w:val="00C812DE"/>
    <w:rsid w:val="00CA061B"/>
    <w:rsid w:val="00CB1B1D"/>
    <w:rsid w:val="00CB706A"/>
    <w:rsid w:val="00CC037D"/>
    <w:rsid w:val="00CC69F2"/>
    <w:rsid w:val="00CD044C"/>
    <w:rsid w:val="00CD2C43"/>
    <w:rsid w:val="00CF0AEE"/>
    <w:rsid w:val="00CF1B97"/>
    <w:rsid w:val="00CF1B9E"/>
    <w:rsid w:val="00CF6DE0"/>
    <w:rsid w:val="00D0252F"/>
    <w:rsid w:val="00D127EC"/>
    <w:rsid w:val="00D23732"/>
    <w:rsid w:val="00D23E3D"/>
    <w:rsid w:val="00D23F19"/>
    <w:rsid w:val="00D24781"/>
    <w:rsid w:val="00D34690"/>
    <w:rsid w:val="00D36963"/>
    <w:rsid w:val="00D632FC"/>
    <w:rsid w:val="00D90384"/>
    <w:rsid w:val="00D96A3C"/>
    <w:rsid w:val="00DA37C9"/>
    <w:rsid w:val="00DA7210"/>
    <w:rsid w:val="00DC10C2"/>
    <w:rsid w:val="00DD5ABA"/>
    <w:rsid w:val="00DD79FE"/>
    <w:rsid w:val="00DE01EC"/>
    <w:rsid w:val="00DF0750"/>
    <w:rsid w:val="00DF1C9A"/>
    <w:rsid w:val="00DF5EA7"/>
    <w:rsid w:val="00E008BF"/>
    <w:rsid w:val="00E055D4"/>
    <w:rsid w:val="00E179A7"/>
    <w:rsid w:val="00E21A94"/>
    <w:rsid w:val="00E30BAF"/>
    <w:rsid w:val="00E34E01"/>
    <w:rsid w:val="00E35895"/>
    <w:rsid w:val="00E50C42"/>
    <w:rsid w:val="00E61092"/>
    <w:rsid w:val="00E63072"/>
    <w:rsid w:val="00E7227B"/>
    <w:rsid w:val="00E72A9B"/>
    <w:rsid w:val="00E739FD"/>
    <w:rsid w:val="00E87C41"/>
    <w:rsid w:val="00E9519F"/>
    <w:rsid w:val="00EA3FDD"/>
    <w:rsid w:val="00EB4CE9"/>
    <w:rsid w:val="00EB6C83"/>
    <w:rsid w:val="00EC34D8"/>
    <w:rsid w:val="00EC409F"/>
    <w:rsid w:val="00EC637A"/>
    <w:rsid w:val="00EC7DC6"/>
    <w:rsid w:val="00ED281D"/>
    <w:rsid w:val="00ED6920"/>
    <w:rsid w:val="00ED7D6A"/>
    <w:rsid w:val="00EE1151"/>
    <w:rsid w:val="00EE59CA"/>
    <w:rsid w:val="00EE5A87"/>
    <w:rsid w:val="00F01965"/>
    <w:rsid w:val="00F03FE6"/>
    <w:rsid w:val="00F21FE8"/>
    <w:rsid w:val="00F30822"/>
    <w:rsid w:val="00F325A4"/>
    <w:rsid w:val="00F34E71"/>
    <w:rsid w:val="00F4076E"/>
    <w:rsid w:val="00F4139E"/>
    <w:rsid w:val="00F419B8"/>
    <w:rsid w:val="00F45434"/>
    <w:rsid w:val="00F46B74"/>
    <w:rsid w:val="00F61DD2"/>
    <w:rsid w:val="00F63D60"/>
    <w:rsid w:val="00F65EDF"/>
    <w:rsid w:val="00F65FD1"/>
    <w:rsid w:val="00F66A3D"/>
    <w:rsid w:val="00F671F2"/>
    <w:rsid w:val="00F842C7"/>
    <w:rsid w:val="00F948CA"/>
    <w:rsid w:val="00FA752F"/>
    <w:rsid w:val="00FC78E8"/>
    <w:rsid w:val="00FD342B"/>
    <w:rsid w:val="00FD3FC3"/>
    <w:rsid w:val="00FE25AB"/>
    <w:rsid w:val="00FF0A57"/>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uiPriority w:val="1"/>
    <w:qFormat/>
    <w:rsid w:val="00E72A9B"/>
    <w:pPr>
      <w:spacing w:after="0" w:line="240" w:lineRule="auto"/>
    </w:pPr>
  </w:style>
  <w:style w:type="character" w:customStyle="1" w:styleId="s0">
    <w:name w:val="s0"/>
    <w:basedOn w:val="a0"/>
    <w:rsid w:val="005245C3"/>
  </w:style>
  <w:style w:type="character" w:styleId="aa">
    <w:name w:val="Hyperlink"/>
    <w:basedOn w:val="a0"/>
    <w:uiPriority w:val="99"/>
    <w:semiHidden/>
    <w:unhideWhenUsed/>
    <w:rsid w:val="002A283E"/>
    <w:rPr>
      <w:color w:val="0000FF"/>
      <w:u w:val="single"/>
    </w:rPr>
  </w:style>
  <w:style w:type="paragraph" w:styleId="ab">
    <w:name w:val="Body Text"/>
    <w:basedOn w:val="a"/>
    <w:link w:val="ac"/>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semiHidden/>
    <w:rsid w:val="0038319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7A86E-F192-4C37-9378-EF3E2ED8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1056</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21</cp:revision>
  <cp:lastPrinted>2023-02-24T12:40:00Z</cp:lastPrinted>
  <dcterms:created xsi:type="dcterms:W3CDTF">2023-02-08T06:29:00Z</dcterms:created>
  <dcterms:modified xsi:type="dcterms:W3CDTF">2023-03-29T04:00:00Z</dcterms:modified>
</cp:coreProperties>
</file>