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FE293" w14:textId="77777777" w:rsidR="00B0559F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4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656"/>
        <w:gridCol w:w="2038"/>
        <w:gridCol w:w="1418"/>
        <w:gridCol w:w="850"/>
        <w:gridCol w:w="4359"/>
        <w:gridCol w:w="1707"/>
        <w:gridCol w:w="1575"/>
        <w:gridCol w:w="1707"/>
        <w:gridCol w:w="2100"/>
      </w:tblGrid>
      <w:tr w:rsidR="009805F5" w:rsidRPr="0012258A" w14:paraId="0C913FEA" w14:textId="2C293618" w:rsidTr="009805F5">
        <w:trPr>
          <w:trHeight w:val="1058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Ед.изм</w:t>
            </w:r>
            <w:proofErr w:type="spellEnd"/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A84056" w14:textId="2B388F6D" w:rsidR="009805F5" w:rsidRPr="000E3C21" w:rsidRDefault="009805F5" w:rsidP="000E3C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Технические характеристик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0E3C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14:paraId="6EC91FBF" w14:textId="11CFB6E6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3EBCDF23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Цена за единицу, тенге 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12258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258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12258A" w:rsidRDefault="009805F5" w:rsidP="004377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CC931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9C1147" w:rsidRPr="0012258A" w14:paraId="1549F72F" w14:textId="42A6021D" w:rsidTr="009C1147">
        <w:trPr>
          <w:trHeight w:val="70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6E3B7010" w:rsidR="009C1147" w:rsidRPr="00054D0B" w:rsidRDefault="009C1147" w:rsidP="009C1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    1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5D032" w14:textId="42D21C1A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C1147">
              <w:rPr>
                <w:rFonts w:ascii="Times New Roman" w:hAnsi="Times New Roman" w:cs="Times New Roman"/>
              </w:rPr>
              <w:t>Промедол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0D0EE" w14:textId="7CB4A2B7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FBE7DE" w14:textId="2FF329F6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C2F65" w14:textId="4083717D" w:rsidR="009C1147" w:rsidRPr="009C1147" w:rsidRDefault="009C1147" w:rsidP="009C1147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Раствор для инъекций, 2 %, 1 мл, № 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7C19F42C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1147">
              <w:rPr>
                <w:rFonts w:ascii="Times New Roman" w:hAnsi="Times New Roman" w:cs="Times New Roman"/>
              </w:rPr>
              <w:t>226,85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5242B" w14:textId="7E77D87E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45 370,00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EEB4BFF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BF9C9" w14:textId="4D224D37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г.Актобе ул.Кургулова 19Б</w:t>
            </w:r>
          </w:p>
        </w:tc>
      </w:tr>
      <w:tr w:rsidR="009C1147" w:rsidRPr="0012258A" w14:paraId="73CD6948" w14:textId="619A7965" w:rsidTr="009C1147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299AED10" w:rsidR="009C1147" w:rsidRPr="009805F5" w:rsidRDefault="009C1147" w:rsidP="009C114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9805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2</w:t>
            </w:r>
          </w:p>
          <w:p w14:paraId="4F7A27FB" w14:textId="181ED277" w:rsidR="009C1147" w:rsidRPr="009805F5" w:rsidRDefault="009C1147" w:rsidP="009C1147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9805F5">
              <w:rPr>
                <w:rFonts w:ascii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A878" w14:textId="046923C4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Фенобарбитал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7C6BB" w14:textId="765B7388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таблетка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FC42F" w14:textId="1F33B24A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60728" w14:textId="0DA5A04E" w:rsidR="009C1147" w:rsidRPr="009C1147" w:rsidRDefault="009C1147" w:rsidP="009C114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Таблетки, 100 мг, № 10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5955" w14:textId="1F30C3FB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1147">
              <w:rPr>
                <w:rFonts w:ascii="Times New Roman" w:hAnsi="Times New Roman" w:cs="Times New Roman"/>
              </w:rPr>
              <w:t>14,93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88D684" w14:textId="7216C753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149,30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53B71DA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00EC0" w14:textId="69F2CF5B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г.Актобе ул.Кургулова 19Б</w:t>
            </w:r>
          </w:p>
        </w:tc>
      </w:tr>
      <w:tr w:rsidR="009C1147" w:rsidRPr="0012258A" w14:paraId="645B536C" w14:textId="77777777" w:rsidTr="009C1147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3785471F" w:rsidR="009C1147" w:rsidRPr="009805F5" w:rsidRDefault="009C1147" w:rsidP="009C1147">
            <w:pPr>
              <w:jc w:val="center"/>
              <w:rPr>
                <w:rFonts w:ascii="Times New Roman" w:hAnsi="Times New Roman" w:cs="Times New Roman"/>
                <w:lang w:val="kk-KZ" w:eastAsia="ru-RU"/>
              </w:rPr>
            </w:pPr>
            <w:r w:rsidRPr="009805F5">
              <w:rPr>
                <w:rFonts w:ascii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BA422" w14:textId="6EB89B55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Фентанил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48930" w14:textId="4F9335C9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ампула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FD24C" w14:textId="75A4495F" w:rsidR="009C1147" w:rsidRPr="009C1147" w:rsidRDefault="009C1147" w:rsidP="009C1147">
            <w:pPr>
              <w:spacing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lang w:val="kk-KZ"/>
              </w:rPr>
              <w:t>400</w:t>
            </w:r>
          </w:p>
        </w:tc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1F8" w14:textId="26038649" w:rsidR="009C1147" w:rsidRPr="009C1147" w:rsidRDefault="009C1147" w:rsidP="009C1147">
            <w:pPr>
              <w:pStyle w:val="a9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Раствор для инъекций, 005%, 2 мл, № 5</w:t>
            </w: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AAAC" w14:textId="18A2B9C6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kk-KZ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349,54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53A76" w14:textId="4914FBDC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9C1147">
              <w:rPr>
                <w:rFonts w:ascii="Times New Roman" w:hAnsi="Times New Roman" w:cs="Times New Roman"/>
                <w:color w:val="000000"/>
              </w:rPr>
              <w:t>139 816,00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4F5139D9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По заявке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EF935" w14:textId="2309B6CB" w:rsidR="009C1147" w:rsidRPr="009C1147" w:rsidRDefault="009C1147" w:rsidP="009C11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</w:pPr>
            <w:r w:rsidRPr="009C1147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г.Актобе ул.Кургулова 19Б</w:t>
            </w:r>
          </w:p>
        </w:tc>
      </w:tr>
      <w:tr w:rsidR="009805F5" w:rsidRPr="0012258A" w14:paraId="7737C786" w14:textId="14B2CDA5" w:rsidTr="009805F5">
        <w:trPr>
          <w:trHeight w:val="555"/>
        </w:trPr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805F5" w:rsidRPr="0012258A" w:rsidRDefault="009805F5" w:rsidP="009805F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6DEC2F" w14:textId="1EBF0B6C" w:rsidR="009805F5" w:rsidRPr="0012258A" w:rsidRDefault="009805F5" w:rsidP="009805F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258A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A92C0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805F5" w:rsidRPr="0012258A" w:rsidRDefault="009805F5" w:rsidP="009805F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15E012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937958" w14:textId="34630079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A2D9B7" w14:textId="7A8BBAC1" w:rsidR="009805F5" w:rsidRPr="00FB10A8" w:rsidRDefault="00FB10A8" w:rsidP="009805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FB10A8">
              <w:rPr>
                <w:rFonts w:ascii="Times New Roman" w:hAnsi="Times New Roman" w:cs="Times New Roman"/>
                <w:b/>
                <w:lang w:val="en-US"/>
              </w:rPr>
              <w:t>185 335.3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759FF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805F5" w:rsidRPr="0012258A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EA04" w14:textId="77777777" w:rsidR="009805F5" w:rsidRDefault="009805F5" w:rsidP="00980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F972A6" w14:textId="2E54E0A9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rStyle w:val="a7"/>
          <w:color w:val="2D4359"/>
          <w:sz w:val="20"/>
          <w:szCs w:val="20"/>
          <w:u w:val="single"/>
        </w:rPr>
        <w:t xml:space="preserve">Место поставки </w:t>
      </w:r>
      <w:proofErr w:type="gramStart"/>
      <w:r w:rsidRPr="0012258A">
        <w:rPr>
          <w:rStyle w:val="a7"/>
          <w:color w:val="2D4359"/>
          <w:sz w:val="20"/>
          <w:szCs w:val="20"/>
          <w:u w:val="single"/>
        </w:rPr>
        <w:t>товаров:</w:t>
      </w:r>
      <w:r w:rsidRPr="0012258A">
        <w:rPr>
          <w:color w:val="2D4359"/>
          <w:sz w:val="20"/>
          <w:szCs w:val="20"/>
          <w:u w:val="single"/>
        </w:rPr>
        <w:t>  </w:t>
      </w:r>
      <w:proofErr w:type="spellStart"/>
      <w:r w:rsidRPr="0012258A">
        <w:rPr>
          <w:color w:val="2D4359"/>
          <w:sz w:val="20"/>
          <w:szCs w:val="20"/>
        </w:rPr>
        <w:t>г.Актобе</w:t>
      </w:r>
      <w:proofErr w:type="spellEnd"/>
      <w:proofErr w:type="gramEnd"/>
      <w:r w:rsidRPr="0012258A">
        <w:rPr>
          <w:color w:val="2D4359"/>
          <w:sz w:val="20"/>
          <w:szCs w:val="20"/>
        </w:rPr>
        <w:t>, ГКП на ПХВ "</w:t>
      </w:r>
      <w:r w:rsidR="009805F5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 xml:space="preserve">" </w:t>
      </w:r>
      <w:proofErr w:type="spellStart"/>
      <w:r w:rsidRPr="0012258A">
        <w:rPr>
          <w:color w:val="2D4359"/>
          <w:sz w:val="20"/>
          <w:szCs w:val="20"/>
        </w:rPr>
        <w:t>ул</w:t>
      </w:r>
      <w:proofErr w:type="spellEnd"/>
      <w:r w:rsidRPr="0012258A">
        <w:rPr>
          <w:color w:val="2D4359"/>
          <w:sz w:val="20"/>
          <w:szCs w:val="20"/>
        </w:rPr>
        <w:t xml:space="preserve"> </w:t>
      </w:r>
      <w:r w:rsidR="009805F5">
        <w:rPr>
          <w:color w:val="2D4359"/>
          <w:sz w:val="20"/>
          <w:szCs w:val="20"/>
          <w:lang w:val="kk-KZ"/>
        </w:rPr>
        <w:t>Кургулова 19Б</w:t>
      </w: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4277A529" w14:textId="741863D8" w:rsidR="00DA7210" w:rsidRPr="009805F5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bookmarkStart w:id="0" w:name="_GoBack"/>
      <w:r w:rsidRPr="0012258A">
        <w:rPr>
          <w:rStyle w:val="a7"/>
          <w:color w:val="E36C0A" w:themeColor="accent6" w:themeShade="BF"/>
          <w:sz w:val="20"/>
          <w:szCs w:val="20"/>
        </w:rPr>
        <w:lastRenderedPageBreak/>
        <w:t>Срок представления ценовых предложений с «</w:t>
      </w:r>
      <w:r w:rsidR="00FB10A8" w:rsidRPr="00FB10A8">
        <w:rPr>
          <w:rStyle w:val="a7"/>
          <w:color w:val="E36C0A" w:themeColor="accent6" w:themeShade="BF"/>
          <w:sz w:val="20"/>
          <w:szCs w:val="20"/>
        </w:rPr>
        <w:t>01</w:t>
      </w:r>
      <w:r w:rsidRPr="0012258A">
        <w:rPr>
          <w:rStyle w:val="a7"/>
          <w:color w:val="E36C0A" w:themeColor="accent6" w:themeShade="BF"/>
          <w:sz w:val="20"/>
          <w:szCs w:val="20"/>
        </w:rPr>
        <w:t xml:space="preserve">» </w:t>
      </w:r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 w:rsidRPr="0012258A">
        <w:rPr>
          <w:rStyle w:val="a7"/>
          <w:color w:val="E36C0A" w:themeColor="accent6" w:themeShade="BF"/>
          <w:sz w:val="20"/>
          <w:szCs w:val="20"/>
        </w:rPr>
        <w:t xml:space="preserve">  202</w:t>
      </w:r>
      <w:r w:rsidR="00DD79FE">
        <w:rPr>
          <w:rStyle w:val="a7"/>
          <w:color w:val="E36C0A" w:themeColor="accent6" w:themeShade="BF"/>
          <w:sz w:val="20"/>
          <w:szCs w:val="20"/>
        </w:rPr>
        <w:t xml:space="preserve">3 </w:t>
      </w:r>
      <w:r w:rsidRPr="0012258A">
        <w:rPr>
          <w:rStyle w:val="a7"/>
          <w:color w:val="E36C0A" w:themeColor="accent6" w:themeShade="BF"/>
          <w:sz w:val="20"/>
          <w:szCs w:val="20"/>
        </w:rPr>
        <w:t>г  до 10.00 часов «</w:t>
      </w:r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 w:rsidRPr="0012258A">
        <w:rPr>
          <w:rStyle w:val="a7"/>
          <w:color w:val="E36C0A" w:themeColor="accent6" w:themeShade="BF"/>
          <w:sz w:val="20"/>
          <w:szCs w:val="20"/>
        </w:rPr>
        <w:t>» </w:t>
      </w:r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 w:rsidRPr="0012258A">
        <w:rPr>
          <w:rStyle w:val="a7"/>
          <w:color w:val="E36C0A" w:themeColor="accent6" w:themeShade="BF"/>
          <w:sz w:val="20"/>
          <w:szCs w:val="20"/>
        </w:rPr>
        <w:t> 202</w:t>
      </w:r>
      <w:r w:rsidR="00DD79FE">
        <w:rPr>
          <w:rStyle w:val="a7"/>
          <w:color w:val="E36C0A" w:themeColor="accent6" w:themeShade="BF"/>
          <w:sz w:val="20"/>
          <w:szCs w:val="20"/>
        </w:rPr>
        <w:t>3</w:t>
      </w:r>
      <w:r w:rsidRPr="0012258A">
        <w:rPr>
          <w:rStyle w:val="a7"/>
          <w:color w:val="E36C0A" w:themeColor="accent6" w:themeShade="BF"/>
          <w:sz w:val="20"/>
          <w:szCs w:val="20"/>
        </w:rPr>
        <w:t xml:space="preserve"> г. следующему адресу: </w:t>
      </w:r>
      <w:bookmarkStart w:id="1" w:name="_Hlk125551104"/>
      <w:r w:rsidRPr="0012258A">
        <w:rPr>
          <w:rStyle w:val="a7"/>
          <w:color w:val="E36C0A" w:themeColor="accent6" w:themeShade="BF"/>
          <w:sz w:val="20"/>
          <w:szCs w:val="20"/>
        </w:rPr>
        <w:t>ГКП «</w:t>
      </w:r>
      <w:r w:rsidR="009805F5"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 w:rsidRPr="0012258A"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 w:rsidR="009805F5"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1"/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6117C164" w14:textId="04134E62" w:rsidR="00DA7210" w:rsidRDefault="00DA7210" w:rsidP="00DA7210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 w:rsidRPr="0012258A"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07</w:t>
      </w:r>
      <w:r w:rsidRPr="0012258A">
        <w:rPr>
          <w:rStyle w:val="a7"/>
          <w:color w:val="E36C0A" w:themeColor="accent6" w:themeShade="BF"/>
          <w:sz w:val="20"/>
          <w:szCs w:val="20"/>
        </w:rPr>
        <w:t>»  </w:t>
      </w:r>
      <w:r w:rsidR="00FB10A8"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 w:rsidRPr="0012258A">
        <w:rPr>
          <w:rStyle w:val="a7"/>
          <w:color w:val="E36C0A" w:themeColor="accent6" w:themeShade="BF"/>
          <w:sz w:val="20"/>
          <w:szCs w:val="20"/>
        </w:rPr>
        <w:t> 202</w:t>
      </w:r>
      <w:r w:rsidR="00DD79FE">
        <w:rPr>
          <w:rStyle w:val="a7"/>
          <w:color w:val="E36C0A" w:themeColor="accent6" w:themeShade="BF"/>
          <w:sz w:val="20"/>
          <w:szCs w:val="20"/>
        </w:rPr>
        <w:t>3</w:t>
      </w:r>
      <w:r w:rsidRPr="0012258A">
        <w:rPr>
          <w:rStyle w:val="a7"/>
          <w:color w:val="E36C0A" w:themeColor="accent6" w:themeShade="BF"/>
          <w:sz w:val="20"/>
          <w:szCs w:val="20"/>
        </w:rPr>
        <w:t xml:space="preserve"> г. по следующему адресу: </w:t>
      </w:r>
      <w:r w:rsidR="009805F5" w:rsidRPr="009805F5">
        <w:rPr>
          <w:b/>
          <w:bCs/>
          <w:color w:val="E36C0A" w:themeColor="accent6" w:themeShade="BF"/>
          <w:sz w:val="20"/>
          <w:szCs w:val="20"/>
        </w:rPr>
        <w:t>ГКП «</w:t>
      </w:r>
      <w:r w:rsidR="009805F5" w:rsidRPr="009805F5"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 w:rsidR="009805F5" w:rsidRPr="009805F5"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 w:rsidR="009805F5" w:rsidRPr="009805F5">
        <w:rPr>
          <w:b/>
          <w:bCs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r w:rsidR="00FB10A8">
        <w:rPr>
          <w:b/>
          <w:bCs/>
          <w:color w:val="E36C0A" w:themeColor="accent6" w:themeShade="BF"/>
          <w:sz w:val="20"/>
          <w:szCs w:val="20"/>
          <w:lang w:val="kk-KZ"/>
        </w:rPr>
        <w:t>отдел закупа</w:t>
      </w:r>
    </w:p>
    <w:bookmarkEnd w:id="0"/>
    <w:p w14:paraId="3D174CC8" w14:textId="77777777" w:rsidR="009805F5" w:rsidRPr="0012258A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3048544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2BB822EB" w14:textId="03394ADB" w:rsidR="00EA3FDD" w:rsidRDefault="00EA3FDD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6C9D886A" w14:textId="77777777" w:rsidR="006F3F15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72873F8B" w14:textId="69F69E05" w:rsidR="006F3F15" w:rsidRPr="0012258A" w:rsidRDefault="006F3F15" w:rsidP="00DA7210">
      <w:pPr>
        <w:ind w:left="-284"/>
        <w:rPr>
          <w:rFonts w:ascii="Times New Roman" w:hAnsi="Times New Roman" w:cs="Times New Roman"/>
          <w:sz w:val="20"/>
          <w:szCs w:val="20"/>
        </w:rPr>
      </w:pPr>
    </w:p>
    <w:sectPr w:rsidR="006F3F15" w:rsidRPr="0012258A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620DD"/>
    <w:rsid w:val="0007185A"/>
    <w:rsid w:val="00073733"/>
    <w:rsid w:val="00075AB4"/>
    <w:rsid w:val="00076717"/>
    <w:rsid w:val="00085B9F"/>
    <w:rsid w:val="000936A5"/>
    <w:rsid w:val="00095284"/>
    <w:rsid w:val="00095321"/>
    <w:rsid w:val="00096CEA"/>
    <w:rsid w:val="00097CCF"/>
    <w:rsid w:val="000A6667"/>
    <w:rsid w:val="000B15C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2258A"/>
    <w:rsid w:val="0013276E"/>
    <w:rsid w:val="0013792B"/>
    <w:rsid w:val="00145544"/>
    <w:rsid w:val="0016256C"/>
    <w:rsid w:val="00162EB0"/>
    <w:rsid w:val="00165F34"/>
    <w:rsid w:val="0017024A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90006"/>
    <w:rsid w:val="0029528B"/>
    <w:rsid w:val="002A16A6"/>
    <w:rsid w:val="002A494B"/>
    <w:rsid w:val="002C6B33"/>
    <w:rsid w:val="002C7445"/>
    <w:rsid w:val="002F0C05"/>
    <w:rsid w:val="002F0D92"/>
    <w:rsid w:val="00303C97"/>
    <w:rsid w:val="003067F7"/>
    <w:rsid w:val="00307359"/>
    <w:rsid w:val="00345EB1"/>
    <w:rsid w:val="00364E56"/>
    <w:rsid w:val="00371707"/>
    <w:rsid w:val="00393C4A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7895"/>
    <w:rsid w:val="00517D55"/>
    <w:rsid w:val="00526B78"/>
    <w:rsid w:val="00531989"/>
    <w:rsid w:val="00554955"/>
    <w:rsid w:val="0055766D"/>
    <w:rsid w:val="005669AD"/>
    <w:rsid w:val="00567847"/>
    <w:rsid w:val="00570A94"/>
    <w:rsid w:val="005A1671"/>
    <w:rsid w:val="005B132E"/>
    <w:rsid w:val="005C485A"/>
    <w:rsid w:val="005C69A5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71EDA"/>
    <w:rsid w:val="00674C40"/>
    <w:rsid w:val="006818DD"/>
    <w:rsid w:val="00681EBC"/>
    <w:rsid w:val="00683993"/>
    <w:rsid w:val="00693579"/>
    <w:rsid w:val="00693D47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E135F"/>
    <w:rsid w:val="007F71EE"/>
    <w:rsid w:val="0080173D"/>
    <w:rsid w:val="00802C50"/>
    <w:rsid w:val="00805E25"/>
    <w:rsid w:val="008105EE"/>
    <w:rsid w:val="00816E6F"/>
    <w:rsid w:val="00822F4F"/>
    <w:rsid w:val="00824E38"/>
    <w:rsid w:val="00835104"/>
    <w:rsid w:val="00836991"/>
    <w:rsid w:val="00837080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31AEE"/>
    <w:rsid w:val="00934C0C"/>
    <w:rsid w:val="0093654B"/>
    <w:rsid w:val="00946893"/>
    <w:rsid w:val="009550BC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55372"/>
    <w:rsid w:val="00B60926"/>
    <w:rsid w:val="00B628C3"/>
    <w:rsid w:val="00B646CB"/>
    <w:rsid w:val="00B67A97"/>
    <w:rsid w:val="00B73B8E"/>
    <w:rsid w:val="00B8258E"/>
    <w:rsid w:val="00B965CE"/>
    <w:rsid w:val="00BA41D7"/>
    <w:rsid w:val="00BB05D3"/>
    <w:rsid w:val="00BD259D"/>
    <w:rsid w:val="00BD4C4D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71A8"/>
    <w:rsid w:val="00C6143C"/>
    <w:rsid w:val="00C63D7F"/>
    <w:rsid w:val="00C669C7"/>
    <w:rsid w:val="00C67358"/>
    <w:rsid w:val="00C72558"/>
    <w:rsid w:val="00CA061B"/>
    <w:rsid w:val="00CB1B1D"/>
    <w:rsid w:val="00CB706A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A9B"/>
    <w:rsid w:val="00E739FD"/>
    <w:rsid w:val="00E87C41"/>
    <w:rsid w:val="00EA3FDD"/>
    <w:rsid w:val="00EB4CE9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B10A8"/>
    <w:rsid w:val="00FC78E8"/>
    <w:rsid w:val="00FD342B"/>
    <w:rsid w:val="00FD3FC3"/>
    <w:rsid w:val="00FE25AB"/>
    <w:rsid w:val="00FF0A57"/>
    <w:rsid w:val="00FF6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BB291-75A4-4F6A-B675-968CAFE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6599</TotalTime>
  <Pages>1</Pages>
  <Words>906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355</cp:revision>
  <cp:lastPrinted>2022-02-09T06:07:00Z</cp:lastPrinted>
  <dcterms:created xsi:type="dcterms:W3CDTF">2017-04-06T05:30:00Z</dcterms:created>
  <dcterms:modified xsi:type="dcterms:W3CDTF">2023-02-01T04:01:00Z</dcterms:modified>
</cp:coreProperties>
</file>