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021"/>
        <w:gridCol w:w="680"/>
        <w:gridCol w:w="5812"/>
        <w:gridCol w:w="1134"/>
        <w:gridCol w:w="1275"/>
        <w:gridCol w:w="1134"/>
        <w:gridCol w:w="1701"/>
      </w:tblGrid>
      <w:tr w:rsidR="001C7FB9" w:rsidRPr="007447E6" w14:paraId="12B41B8D" w14:textId="77777777" w:rsidTr="00CD53E2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7F2A3D" w:rsidRPr="007447E6" w14:paraId="7D99EC35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7F2A3D" w:rsidRPr="00D72D83" w:rsidRDefault="00D72D83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446A1FB5" w:rsidR="00C279C7" w:rsidRPr="007F2A3D" w:rsidRDefault="00CD53E2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36083D21" w:rsidR="007F2A3D" w:rsidRPr="007F2A3D" w:rsidRDefault="00CD53E2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768F66B9" w:rsidR="007F2A3D" w:rsidRPr="00C279C7" w:rsidRDefault="00CD53E2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42034D24" w:rsidR="007F2A3D" w:rsidRPr="007F2A3D" w:rsidRDefault="00CD53E2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D53E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инъекций, 500 </w:t>
            </w:r>
            <w:proofErr w:type="gramStart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мг,/</w:t>
            </w:r>
            <w:proofErr w:type="gramEnd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5 мл, 5 мл,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23F243C3" w:rsidR="007F2A3D" w:rsidRPr="00C279C7" w:rsidRDefault="00CD53E2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1124,84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2549256B" w:rsidR="007F2A3D" w:rsidRPr="007F2A3D" w:rsidRDefault="002D4E84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337 452,00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7F2A3D" w:rsidRPr="007F2A3D" w:rsidRDefault="007F2A3D" w:rsidP="007F2A3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19B27AEC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ADF2" w14:textId="6F227BC9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13FA" w14:textId="66A9DDE7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2959" w14:textId="796C96AB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18C4" w14:textId="1D5477FF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0472" w14:textId="49F6ED5F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Таблетки, 250 мг, №50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3A19" w14:textId="77777777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2538,5</w:t>
            </w:r>
          </w:p>
          <w:p w14:paraId="75A2832B" w14:textId="402FFD61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0F44" w14:textId="13705072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812 320,00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D46" w14:textId="6E6CBBFB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B416" w14:textId="5C74802C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4DAA806C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84E" w14:textId="210D8F85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7E8" w14:textId="08D3B26A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5BBC" w14:textId="18CF073B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302F" w14:textId="58FD979B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862B3" w14:textId="3896F81B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D53E2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оболочкой, 10 мг, №50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4EE3" w14:textId="20D8C0C6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67B" w14:textId="66FC71D4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26 760,00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97A" w14:textId="7C65F8B7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93A3" w14:textId="6F03716C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4FC412AE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EFC" w14:textId="300D813E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CB6" w14:textId="6EA191D4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Оликлиномель</w:t>
            </w:r>
            <w:proofErr w:type="spellEnd"/>
            <w:r w:rsidRPr="006966A4">
              <w:rPr>
                <w:rFonts w:ascii="Times New Roman" w:hAnsi="Times New Roman" w:cs="Times New Roman"/>
                <w:sz w:val="18"/>
                <w:szCs w:val="18"/>
              </w:rPr>
              <w:t xml:space="preserve"> N7-1000 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82FF" w14:textId="4936E436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6B85" w14:textId="59DDCE5F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2F5" w14:textId="1DADC704" w:rsidR="002D4E84" w:rsidRPr="00CD53E2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Эмульсия для инфузий, 1500 мл, №4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8272" w14:textId="7BE1CD4E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15415,85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298E" w14:textId="009D124D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15 415,85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F3C4" w14:textId="722340A1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9578" w14:textId="4D735F31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417E5957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BE5" w14:textId="27362A23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4AED" w14:textId="4732036A" w:rsidR="002D4E84" w:rsidRPr="006966A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Дексмедетомидин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6507" w14:textId="7B5E35E5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8BFE" w14:textId="74DE5048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6FEE" w14:textId="055D6AA1" w:rsidR="002D4E84" w:rsidRPr="006966A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раствора для инфузий, 100 мкг/мл, 2 мл, №25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E370" w14:textId="570ADAC4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7447,10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21B3" w14:textId="6E132F93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74 471,00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739E" w14:textId="5E17BAA2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58F5" w14:textId="4F5FBEE7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062C21FC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30C" w14:textId="66206470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E19" w14:textId="732D789C" w:rsidR="002D4E84" w:rsidRPr="006966A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Повидон</w:t>
            </w:r>
            <w:proofErr w:type="spellEnd"/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-Йод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ADA5" w14:textId="234DB150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79A" w14:textId="42EE85E3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181C" w14:textId="7D4FF7FD" w:rsidR="002D4E84" w:rsidRPr="006966A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применения, 1 %, 1000 мл, №1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92A2" w14:textId="0725F000" w:rsidR="002D4E84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2DFD" w14:textId="1AB3B7A5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449" w14:textId="272B8CE5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F20A" w14:textId="4CC8F306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2D4E84" w:rsidRPr="007447E6" w14:paraId="52131078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C49B" w14:textId="17F538AE" w:rsidR="002D4E84" w:rsidRPr="004401DA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B01" w14:textId="08305793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Система для переливания крови и кровезаменителей </w:t>
            </w: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Biosetix</w:t>
            </w:r>
            <w:proofErr w:type="spellEnd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® </w:t>
            </w:r>
            <w:proofErr w:type="spellStart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C279C7">
              <w:rPr>
                <w:rFonts w:ascii="Times New Roman" w:hAnsi="Times New Roman" w:cs="Times New Roman"/>
                <w:sz w:val="18"/>
                <w:szCs w:val="18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7DC9" w14:textId="6BA16920" w:rsidR="002D4E84" w:rsidRPr="00C279C7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593E" w14:textId="0FCD4880" w:rsidR="002D4E84" w:rsidRPr="00C279C7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7578" w14:textId="71086299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279C7">
              <w:rPr>
                <w:rFonts w:ascii="Times New Roman" w:hAnsi="Times New Roman" w:cs="Times New Roman"/>
                <w:sz w:val="18"/>
                <w:szCs w:val="18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D2F" w14:textId="0EAE2AD7" w:rsidR="002D4E84" w:rsidRPr="00C279C7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FD95" w14:textId="57793198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7E0" w14:textId="6D638958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F71" w14:textId="6D86A4C8" w:rsidR="002D4E84" w:rsidRPr="007F2A3D" w:rsidRDefault="002D4E84" w:rsidP="002D4E8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536C24" w:rsidRPr="007447E6" w14:paraId="5F305D74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DB08" w14:textId="39884B22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88B6" w14:textId="722A26E7" w:rsidR="00536C24" w:rsidRPr="00C279C7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A0E9" w14:textId="2873A54A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C89D" w14:textId="362ACFE7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EAD5" w14:textId="3D3E0281" w:rsidR="00536C24" w:rsidRPr="00C279C7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Таблетки, 10 мг,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9EE9" w14:textId="515FC996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440" w14:textId="412D4397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A713" w14:textId="2CEF3A08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7D37" w14:textId="7092135B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536C24" w:rsidRPr="007447E6" w14:paraId="3C37F299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CE2F" w14:textId="7C230777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A51" w14:textId="3CF0C785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8CB7" w14:textId="36B9086E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баллон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39C5" w14:textId="5764ACE1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2CFC" w14:textId="2B583D86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ингаляций, дозированный, 100 мкг/доза, 200 Доза, №1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8109" w14:textId="176A40B3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671,59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6AB" w14:textId="00DD8A5F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10 745,44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424" w14:textId="2EFD6AB8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C0A3" w14:textId="4AF3D49B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536C24" w:rsidRPr="007447E6" w14:paraId="6FAA367F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636A" w14:textId="15B5B22E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F27" w14:textId="1D9ED019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3640" w14:textId="3D0ACD05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E8E0" w14:textId="11E0EE79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B8FD" w14:textId="27EC5986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9328C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инъекций, 20 </w:t>
            </w:r>
            <w:proofErr w:type="gramStart"/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мг,/</w:t>
            </w:r>
            <w:proofErr w:type="gramEnd"/>
            <w:r w:rsidRPr="0099328C">
              <w:rPr>
                <w:rFonts w:ascii="Times New Roman" w:hAnsi="Times New Roman" w:cs="Times New Roman"/>
                <w:sz w:val="18"/>
                <w:szCs w:val="18"/>
              </w:rPr>
              <w:t>мл, 1 мл, №5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CB1" w14:textId="7726D43A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7A4" w14:textId="2FB082C7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23 412,8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D370" w14:textId="23677D94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6C0" w14:textId="54495195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536C24" w:rsidRPr="007447E6" w14:paraId="69763114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AB0" w14:textId="035D800F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AD02" w14:textId="5D356F90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6C24">
              <w:rPr>
                <w:rFonts w:ascii="Times New Roman" w:hAnsi="Times New Roman" w:cs="Times New Roman"/>
                <w:sz w:val="18"/>
                <w:szCs w:val="18"/>
              </w:rPr>
              <w:t>Эпинефрин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1539" w14:textId="23BE2DBE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E9F9" w14:textId="35BD993F" w:rsidR="00536C24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CD20" w14:textId="14B94C9D" w:rsidR="00536C24" w:rsidRPr="0099328C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6C24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инъекций, 0,18 %, 1 мл,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0C07" w14:textId="17FEE8F2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6CB8" w14:textId="015F4967" w:rsidR="00536C24" w:rsidRDefault="0069422D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14 243,2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9234" w14:textId="1BCBB186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A0C" w14:textId="706626D6" w:rsidR="00536C24" w:rsidRPr="007F2A3D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7F2A3D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536C24" w:rsidRPr="007447E6" w14:paraId="2E6C3C03" w14:textId="77777777" w:rsidTr="00CD53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536C24" w:rsidRDefault="00536C24" w:rsidP="00536C24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536C24" w:rsidRPr="0027036B" w:rsidRDefault="00536C24" w:rsidP="00536C24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536C24" w:rsidRDefault="00536C24" w:rsidP="00536C2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63CFC2A8" w:rsidR="00536C24" w:rsidRPr="00767EEF" w:rsidRDefault="00053583" w:rsidP="00536C24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1 476 506,29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536C24" w:rsidRPr="007447E6" w:rsidRDefault="00536C24" w:rsidP="00536C2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3C6A234D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053583">
        <w:rPr>
          <w:rStyle w:val="a7"/>
          <w:color w:val="E36C0A" w:themeColor="accent6" w:themeShade="BF"/>
          <w:sz w:val="20"/>
          <w:szCs w:val="20"/>
        </w:rPr>
        <w:t>13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октября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053583">
        <w:rPr>
          <w:rStyle w:val="a7"/>
          <w:color w:val="E36C0A" w:themeColor="accent6" w:themeShade="BF"/>
          <w:sz w:val="20"/>
          <w:szCs w:val="20"/>
        </w:rPr>
        <w:t>20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>октября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71F748BE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>20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>октября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B82A-BB36-4DB2-A97A-3ADD621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39</cp:revision>
  <cp:lastPrinted>2023-10-13T11:08:00Z</cp:lastPrinted>
  <dcterms:created xsi:type="dcterms:W3CDTF">2023-02-08T06:29:00Z</dcterms:created>
  <dcterms:modified xsi:type="dcterms:W3CDTF">2023-10-13T11:09:00Z</dcterms:modified>
</cp:coreProperties>
</file>