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E1A2C" w14:textId="77777777" w:rsidR="004462B1" w:rsidRDefault="004462B1" w:rsidP="004462B1">
      <w:pPr>
        <w:spacing w:after="0"/>
        <w:ind w:left="-284"/>
        <w:jc w:val="right"/>
        <w:rPr>
          <w:rFonts w:ascii="Times New Roman" w:hAnsi="Times New Roman" w:cs="Times New Roman"/>
          <w:b/>
          <w:sz w:val="20"/>
          <w:szCs w:val="20"/>
        </w:rPr>
      </w:pPr>
      <w:bookmarkStart w:id="0" w:name="_Hlk126329868"/>
      <w:r>
        <w:rPr>
          <w:rFonts w:ascii="Times New Roman" w:hAnsi="Times New Roman" w:cs="Times New Roman"/>
          <w:b/>
          <w:sz w:val="20"/>
          <w:szCs w:val="20"/>
        </w:rPr>
        <w:t xml:space="preserve">Утверждаю </w:t>
      </w:r>
    </w:p>
    <w:p w14:paraId="4D5F0F82" w14:textId="77777777" w:rsidR="004462B1" w:rsidRDefault="004462B1" w:rsidP="004462B1">
      <w:pPr>
        <w:spacing w:after="0"/>
        <w:ind w:left="-284"/>
        <w:jc w:val="right"/>
        <w:rPr>
          <w:rFonts w:ascii="Times New Roman" w:hAnsi="Times New Roman" w:cs="Times New Roman"/>
          <w:b/>
          <w:sz w:val="20"/>
          <w:szCs w:val="20"/>
        </w:rPr>
      </w:pPr>
      <w:r>
        <w:rPr>
          <w:rFonts w:ascii="Times New Roman" w:hAnsi="Times New Roman" w:cs="Times New Roman"/>
          <w:b/>
          <w:sz w:val="20"/>
          <w:szCs w:val="20"/>
        </w:rPr>
        <w:t xml:space="preserve">Главный врач </w:t>
      </w:r>
    </w:p>
    <w:p w14:paraId="52E2BC14" w14:textId="77777777" w:rsidR="004462B1" w:rsidRDefault="004462B1" w:rsidP="004462B1">
      <w:pPr>
        <w:spacing w:after="0"/>
        <w:ind w:left="-284"/>
        <w:jc w:val="right"/>
        <w:rPr>
          <w:rFonts w:ascii="Times New Roman" w:hAnsi="Times New Roman" w:cs="Times New Roman"/>
          <w:b/>
          <w:sz w:val="20"/>
          <w:szCs w:val="20"/>
          <w:lang w:val="kk-KZ"/>
        </w:rPr>
      </w:pPr>
      <w:r>
        <w:rPr>
          <w:rFonts w:ascii="Times New Roman" w:hAnsi="Times New Roman" w:cs="Times New Roman"/>
          <w:b/>
          <w:sz w:val="20"/>
          <w:szCs w:val="20"/>
        </w:rPr>
        <w:t xml:space="preserve">ГКП </w:t>
      </w:r>
      <w:r>
        <w:rPr>
          <w:rFonts w:ascii="Times New Roman" w:hAnsi="Times New Roman" w:cs="Times New Roman"/>
          <w:b/>
          <w:sz w:val="20"/>
          <w:szCs w:val="20"/>
          <w:lang w:val="kk-KZ"/>
        </w:rPr>
        <w:t>«Каргалинская городская</w:t>
      </w:r>
    </w:p>
    <w:p w14:paraId="5F561A8A" w14:textId="77777777" w:rsidR="004462B1" w:rsidRDefault="004462B1" w:rsidP="004462B1">
      <w:pPr>
        <w:spacing w:after="0"/>
        <w:ind w:left="-284"/>
        <w:jc w:val="right"/>
        <w:rPr>
          <w:rFonts w:ascii="Times New Roman" w:hAnsi="Times New Roman" w:cs="Times New Roman"/>
          <w:b/>
          <w:sz w:val="20"/>
          <w:szCs w:val="20"/>
          <w:lang w:val="kk-KZ"/>
        </w:rPr>
      </w:pPr>
      <w:r>
        <w:rPr>
          <w:rFonts w:ascii="Times New Roman" w:hAnsi="Times New Roman" w:cs="Times New Roman"/>
          <w:b/>
          <w:sz w:val="20"/>
          <w:szCs w:val="20"/>
          <w:lang w:val="kk-KZ"/>
        </w:rPr>
        <w:t xml:space="preserve"> больница» на ПХВ</w:t>
      </w:r>
    </w:p>
    <w:p w14:paraId="054500B8" w14:textId="77777777" w:rsidR="004462B1" w:rsidRDefault="004462B1" w:rsidP="004462B1">
      <w:pPr>
        <w:spacing w:after="0"/>
        <w:ind w:left="-284"/>
        <w:jc w:val="right"/>
        <w:rPr>
          <w:rFonts w:ascii="Times New Roman" w:hAnsi="Times New Roman" w:cs="Times New Roman"/>
          <w:b/>
          <w:sz w:val="20"/>
          <w:szCs w:val="20"/>
          <w:lang w:val="kk-KZ"/>
        </w:rPr>
      </w:pPr>
      <w:r>
        <w:rPr>
          <w:rFonts w:ascii="Times New Roman" w:hAnsi="Times New Roman" w:cs="Times New Roman"/>
          <w:b/>
          <w:sz w:val="20"/>
          <w:szCs w:val="20"/>
        </w:rPr>
        <w:t>_____________</w:t>
      </w:r>
      <w:r>
        <w:rPr>
          <w:rFonts w:ascii="Times New Roman" w:hAnsi="Times New Roman" w:cs="Times New Roman"/>
          <w:b/>
          <w:sz w:val="20"/>
          <w:szCs w:val="20"/>
          <w:lang w:val="kk-KZ"/>
        </w:rPr>
        <w:t>Иманбаев К.С</w:t>
      </w:r>
      <w:bookmarkEnd w:id="0"/>
    </w:p>
    <w:p w14:paraId="43394B7D" w14:textId="77777777" w:rsidR="004462B1" w:rsidRDefault="004462B1" w:rsidP="004462B1">
      <w:pPr>
        <w:spacing w:after="0"/>
        <w:ind w:left="-284"/>
        <w:rPr>
          <w:rFonts w:ascii="Times New Roman" w:hAnsi="Times New Roman" w:cs="Times New Roman"/>
          <w:b/>
          <w:sz w:val="20"/>
          <w:szCs w:val="20"/>
          <w:lang w:val="kk-KZ"/>
        </w:rPr>
      </w:pPr>
    </w:p>
    <w:p w14:paraId="654FE293" w14:textId="77777777" w:rsidR="00B0559F" w:rsidRPr="004462B1" w:rsidRDefault="00B0559F" w:rsidP="00F63D60">
      <w:pPr>
        <w:spacing w:after="0"/>
        <w:ind w:left="-284"/>
        <w:rPr>
          <w:rFonts w:ascii="Times New Roman" w:hAnsi="Times New Roman" w:cs="Times New Roman"/>
          <w:b/>
          <w:sz w:val="20"/>
          <w:szCs w:val="20"/>
          <w:lang w:val="kk-KZ"/>
        </w:rPr>
      </w:pPr>
    </w:p>
    <w:p w14:paraId="6D6AED4C" w14:textId="1FCF7E63" w:rsidR="004627A1" w:rsidRPr="0012258A" w:rsidRDefault="004627A1" w:rsidP="004E0934">
      <w:pPr>
        <w:spacing w:after="0"/>
        <w:ind w:left="-284"/>
        <w:jc w:val="center"/>
        <w:rPr>
          <w:rFonts w:ascii="Times New Roman" w:hAnsi="Times New Roman" w:cs="Times New Roman"/>
          <w:b/>
          <w:sz w:val="20"/>
          <w:szCs w:val="20"/>
        </w:rPr>
      </w:pPr>
      <w:r w:rsidRPr="0012258A">
        <w:rPr>
          <w:rFonts w:ascii="Times New Roman" w:hAnsi="Times New Roman" w:cs="Times New Roman"/>
          <w:b/>
          <w:sz w:val="20"/>
          <w:szCs w:val="20"/>
        </w:rPr>
        <w:t xml:space="preserve">Объявление о закупе </w:t>
      </w:r>
      <w:r w:rsidR="009F2A66" w:rsidRPr="0012258A">
        <w:rPr>
          <w:rFonts w:ascii="Times New Roman" w:hAnsi="Times New Roman" w:cs="Times New Roman"/>
          <w:b/>
          <w:sz w:val="20"/>
          <w:szCs w:val="20"/>
        </w:rPr>
        <w:t>лекарственных средств и</w:t>
      </w:r>
      <w:r w:rsidR="00DD5ABA" w:rsidRPr="0012258A">
        <w:rPr>
          <w:rFonts w:ascii="Times New Roman" w:hAnsi="Times New Roman" w:cs="Times New Roman"/>
          <w:b/>
          <w:sz w:val="20"/>
          <w:szCs w:val="20"/>
        </w:rPr>
        <w:t>/или</w:t>
      </w:r>
      <w:r w:rsidR="009F2A66" w:rsidRPr="0012258A">
        <w:rPr>
          <w:rFonts w:ascii="Times New Roman" w:hAnsi="Times New Roman" w:cs="Times New Roman"/>
          <w:b/>
          <w:sz w:val="20"/>
          <w:szCs w:val="20"/>
        </w:rPr>
        <w:t xml:space="preserve"> </w:t>
      </w:r>
      <w:r w:rsidR="00DD5ABA" w:rsidRPr="0012258A">
        <w:rPr>
          <w:rFonts w:ascii="Times New Roman" w:hAnsi="Times New Roman" w:cs="Times New Roman"/>
          <w:b/>
          <w:sz w:val="20"/>
          <w:szCs w:val="20"/>
        </w:rPr>
        <w:t>медицинских изделий</w:t>
      </w:r>
      <w:r w:rsidRPr="0012258A">
        <w:rPr>
          <w:rFonts w:ascii="Times New Roman" w:hAnsi="Times New Roman" w:cs="Times New Roman"/>
          <w:b/>
          <w:sz w:val="20"/>
          <w:szCs w:val="20"/>
        </w:rPr>
        <w:t xml:space="preserve"> </w:t>
      </w:r>
      <w:r w:rsidR="00AE718C">
        <w:rPr>
          <w:rFonts w:ascii="Times New Roman" w:hAnsi="Times New Roman" w:cs="Times New Roman"/>
          <w:b/>
          <w:sz w:val="20"/>
          <w:szCs w:val="20"/>
        </w:rPr>
        <w:t>и оборудования</w:t>
      </w:r>
    </w:p>
    <w:p w14:paraId="3D6DB77B" w14:textId="75AB2D68" w:rsidR="004627A1" w:rsidRPr="00461804" w:rsidRDefault="004627A1" w:rsidP="00461804">
      <w:pPr>
        <w:spacing w:after="0"/>
        <w:ind w:left="-284"/>
        <w:jc w:val="center"/>
        <w:rPr>
          <w:rFonts w:ascii="Times New Roman" w:hAnsi="Times New Roman" w:cs="Times New Roman"/>
          <w:b/>
          <w:sz w:val="20"/>
          <w:szCs w:val="20"/>
        </w:rPr>
      </w:pPr>
      <w:r w:rsidRPr="0012258A">
        <w:rPr>
          <w:rFonts w:ascii="Times New Roman" w:hAnsi="Times New Roman" w:cs="Times New Roman"/>
          <w:b/>
          <w:sz w:val="20"/>
          <w:szCs w:val="20"/>
        </w:rPr>
        <w:t xml:space="preserve"> </w:t>
      </w:r>
      <w:r w:rsidRPr="0012258A">
        <w:rPr>
          <w:rFonts w:ascii="Times New Roman" w:hAnsi="Times New Roman" w:cs="Times New Roman"/>
          <w:b/>
          <w:sz w:val="20"/>
          <w:szCs w:val="20"/>
          <w:u w:val="single"/>
        </w:rPr>
        <w:t>способом запроса ценовых предложений</w:t>
      </w:r>
      <w:r w:rsidRPr="0012258A">
        <w:rPr>
          <w:rFonts w:ascii="Times New Roman" w:hAnsi="Times New Roman" w:cs="Times New Roman"/>
          <w:b/>
          <w:sz w:val="20"/>
          <w:szCs w:val="20"/>
        </w:rPr>
        <w:t xml:space="preserve"> в рамках гарантированного объема беспл</w:t>
      </w:r>
      <w:r w:rsidR="00A654D8" w:rsidRPr="0012258A">
        <w:rPr>
          <w:rFonts w:ascii="Times New Roman" w:hAnsi="Times New Roman" w:cs="Times New Roman"/>
          <w:b/>
          <w:sz w:val="20"/>
          <w:szCs w:val="20"/>
        </w:rPr>
        <w:t>атной медицинской помощи</w:t>
      </w:r>
      <w:r w:rsidR="008C28C6" w:rsidRPr="0012258A">
        <w:rPr>
          <w:rFonts w:ascii="Times New Roman" w:hAnsi="Times New Roman" w:cs="Times New Roman"/>
          <w:b/>
          <w:sz w:val="20"/>
          <w:szCs w:val="20"/>
        </w:rPr>
        <w:t xml:space="preserve"> и системы обязательного социального медицинского страхования</w:t>
      </w:r>
      <w:r w:rsidR="00A654D8" w:rsidRPr="0012258A">
        <w:rPr>
          <w:rFonts w:ascii="Times New Roman" w:hAnsi="Times New Roman" w:cs="Times New Roman"/>
          <w:b/>
          <w:sz w:val="20"/>
          <w:szCs w:val="20"/>
        </w:rPr>
        <w:t xml:space="preserve"> на 20</w:t>
      </w:r>
      <w:r w:rsidR="0007185A" w:rsidRPr="0012258A">
        <w:rPr>
          <w:rFonts w:ascii="Times New Roman" w:hAnsi="Times New Roman" w:cs="Times New Roman"/>
          <w:b/>
          <w:sz w:val="20"/>
          <w:szCs w:val="20"/>
        </w:rPr>
        <w:t>2</w:t>
      </w:r>
      <w:r w:rsidR="000C31F2">
        <w:rPr>
          <w:rFonts w:ascii="Times New Roman" w:hAnsi="Times New Roman" w:cs="Times New Roman"/>
          <w:b/>
          <w:sz w:val="20"/>
          <w:szCs w:val="20"/>
        </w:rPr>
        <w:t>3</w:t>
      </w:r>
      <w:r w:rsidRPr="0012258A">
        <w:rPr>
          <w:rFonts w:ascii="Times New Roman" w:hAnsi="Times New Roman" w:cs="Times New Roman"/>
          <w:b/>
          <w:sz w:val="20"/>
          <w:szCs w:val="20"/>
        </w:rPr>
        <w:t xml:space="preserve"> год</w:t>
      </w:r>
    </w:p>
    <w:p w14:paraId="3524C5D9" w14:textId="50A3821B" w:rsidR="007C220C" w:rsidRPr="0012258A" w:rsidRDefault="00DA7210" w:rsidP="00B8258E">
      <w:pPr>
        <w:ind w:left="-426"/>
        <w:jc w:val="both"/>
        <w:rPr>
          <w:rFonts w:ascii="Times New Roman" w:hAnsi="Times New Roman" w:cs="Times New Roman"/>
          <w:sz w:val="20"/>
          <w:szCs w:val="20"/>
        </w:rPr>
      </w:pPr>
      <w:r w:rsidRPr="0012258A">
        <w:rPr>
          <w:rFonts w:ascii="Times New Roman" w:hAnsi="Times New Roman" w:cs="Times New Roman"/>
          <w:sz w:val="20"/>
          <w:szCs w:val="20"/>
        </w:rPr>
        <w:t>ГКП «</w:t>
      </w:r>
      <w:r w:rsidR="009805F5">
        <w:rPr>
          <w:rFonts w:ascii="Times New Roman" w:hAnsi="Times New Roman" w:cs="Times New Roman"/>
          <w:sz w:val="20"/>
          <w:szCs w:val="20"/>
          <w:lang w:val="kk-KZ"/>
        </w:rPr>
        <w:t>Каргалинская городская больница</w:t>
      </w:r>
      <w:r w:rsidRPr="0012258A">
        <w:rPr>
          <w:rFonts w:ascii="Times New Roman" w:hAnsi="Times New Roman" w:cs="Times New Roman"/>
          <w:sz w:val="20"/>
          <w:szCs w:val="20"/>
        </w:rPr>
        <w:t>» на ПХВ 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w:t>
      </w:r>
    </w:p>
    <w:tbl>
      <w:tblPr>
        <w:tblW w:w="16160" w:type="dxa"/>
        <w:jc w:val="center"/>
        <w:tblLayout w:type="fixed"/>
        <w:tblLook w:val="04A0" w:firstRow="1" w:lastRow="0" w:firstColumn="1" w:lastColumn="0" w:noHBand="0" w:noVBand="1"/>
      </w:tblPr>
      <w:tblGrid>
        <w:gridCol w:w="709"/>
        <w:gridCol w:w="2977"/>
        <w:gridCol w:w="993"/>
        <w:gridCol w:w="850"/>
        <w:gridCol w:w="3544"/>
        <w:gridCol w:w="1163"/>
        <w:gridCol w:w="1388"/>
        <w:gridCol w:w="1843"/>
        <w:gridCol w:w="2693"/>
      </w:tblGrid>
      <w:tr w:rsidR="009805F5" w:rsidRPr="0012258A" w14:paraId="0C913FEA" w14:textId="2C293618" w:rsidTr="00EB38D7">
        <w:trPr>
          <w:trHeight w:val="77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6D957" w14:textId="77777777" w:rsidR="009805F5" w:rsidRPr="0038319B" w:rsidRDefault="009805F5" w:rsidP="0038319B">
            <w:pPr>
              <w:pStyle w:val="a9"/>
              <w:rPr>
                <w:rFonts w:ascii="Times New Roman" w:hAnsi="Times New Roman" w:cs="Times New Roman"/>
                <w:sz w:val="20"/>
                <w:szCs w:val="20"/>
                <w:lang w:eastAsia="ru-RU"/>
              </w:rPr>
            </w:pPr>
            <w:r w:rsidRPr="0038319B">
              <w:rPr>
                <w:rFonts w:ascii="Times New Roman" w:hAnsi="Times New Roman" w:cs="Times New Roman"/>
                <w:sz w:val="20"/>
                <w:szCs w:val="20"/>
                <w:lang w:eastAsia="ru-RU"/>
              </w:rPr>
              <w:t>№ лота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D8CD1B3" w14:textId="06B09493" w:rsidR="009805F5" w:rsidRPr="0038319B" w:rsidRDefault="00B43D21" w:rsidP="0038319B">
            <w:pPr>
              <w:pStyle w:val="a9"/>
              <w:rPr>
                <w:rFonts w:ascii="Times New Roman" w:hAnsi="Times New Roman" w:cs="Times New Roman"/>
                <w:sz w:val="20"/>
                <w:szCs w:val="20"/>
                <w:lang w:eastAsia="ru-RU"/>
              </w:rPr>
            </w:pPr>
            <w:r w:rsidRPr="0038319B">
              <w:rPr>
                <w:rFonts w:ascii="Times New Roman" w:hAnsi="Times New Roman" w:cs="Times New Roman"/>
                <w:sz w:val="20"/>
                <w:szCs w:val="20"/>
                <w:lang w:eastAsia="ru-RU"/>
              </w:rPr>
              <w:t>Торговое н</w:t>
            </w:r>
            <w:r w:rsidR="009805F5" w:rsidRPr="0038319B">
              <w:rPr>
                <w:rFonts w:ascii="Times New Roman" w:hAnsi="Times New Roman" w:cs="Times New Roman"/>
                <w:sz w:val="20"/>
                <w:szCs w:val="20"/>
                <w:lang w:eastAsia="ru-RU"/>
              </w:rPr>
              <w:t>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E557380" w14:textId="77777777" w:rsidR="009805F5" w:rsidRPr="0038319B" w:rsidRDefault="009805F5" w:rsidP="0038319B">
            <w:pPr>
              <w:pStyle w:val="a9"/>
              <w:rPr>
                <w:rFonts w:ascii="Times New Roman" w:hAnsi="Times New Roman" w:cs="Times New Roman"/>
                <w:sz w:val="20"/>
                <w:szCs w:val="20"/>
                <w:lang w:eastAsia="ru-RU"/>
              </w:rPr>
            </w:pPr>
            <w:r w:rsidRPr="0038319B">
              <w:rPr>
                <w:rFonts w:ascii="Times New Roman" w:hAnsi="Times New Roman" w:cs="Times New Roman"/>
                <w:sz w:val="20"/>
                <w:szCs w:val="20"/>
                <w:lang w:eastAsia="ru-RU"/>
              </w:rPr>
              <w:t>Ед.изм.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3CED89" w14:textId="77777777" w:rsidR="009805F5" w:rsidRPr="0038319B" w:rsidRDefault="009805F5" w:rsidP="0038319B">
            <w:pPr>
              <w:pStyle w:val="a9"/>
              <w:rPr>
                <w:rFonts w:ascii="Times New Roman" w:hAnsi="Times New Roman" w:cs="Times New Roman"/>
                <w:sz w:val="20"/>
                <w:szCs w:val="20"/>
                <w:lang w:eastAsia="ru-RU"/>
              </w:rPr>
            </w:pPr>
            <w:r w:rsidRPr="0038319B">
              <w:rPr>
                <w:rFonts w:ascii="Times New Roman" w:hAnsi="Times New Roman" w:cs="Times New Roman"/>
                <w:sz w:val="20"/>
                <w:szCs w:val="20"/>
                <w:lang w:eastAsia="ru-RU"/>
              </w:rPr>
              <w:t>Кол-во</w:t>
            </w:r>
          </w:p>
        </w:tc>
        <w:tc>
          <w:tcPr>
            <w:tcW w:w="3544" w:type="dxa"/>
            <w:tcBorders>
              <w:top w:val="single" w:sz="4" w:space="0" w:color="auto"/>
              <w:left w:val="nil"/>
              <w:bottom w:val="single" w:sz="4" w:space="0" w:color="auto"/>
              <w:right w:val="single" w:sz="4" w:space="0" w:color="auto"/>
            </w:tcBorders>
            <w:vAlign w:val="center"/>
          </w:tcPr>
          <w:p w14:paraId="68A84056" w14:textId="08BAE199" w:rsidR="009805F5" w:rsidRPr="0038319B" w:rsidRDefault="009805F5" w:rsidP="0038319B">
            <w:pPr>
              <w:pStyle w:val="a9"/>
              <w:rPr>
                <w:rFonts w:ascii="Times New Roman" w:hAnsi="Times New Roman" w:cs="Times New Roman"/>
                <w:sz w:val="20"/>
                <w:szCs w:val="20"/>
                <w:lang w:eastAsia="ru-RU"/>
              </w:rPr>
            </w:pPr>
            <w:r w:rsidRPr="0038319B">
              <w:rPr>
                <w:rFonts w:ascii="Times New Roman" w:hAnsi="Times New Roman" w:cs="Times New Roman"/>
                <w:sz w:val="20"/>
                <w:szCs w:val="20"/>
                <w:lang w:eastAsia="ru-RU"/>
              </w:rPr>
              <w:t>Технические характеристика</w:t>
            </w:r>
          </w:p>
          <w:p w14:paraId="6EC91FBF" w14:textId="11CFB6E6" w:rsidR="009805F5" w:rsidRPr="0038319B" w:rsidRDefault="009805F5" w:rsidP="0038319B">
            <w:pPr>
              <w:pStyle w:val="a9"/>
              <w:rPr>
                <w:rFonts w:ascii="Times New Roman" w:hAnsi="Times New Roman" w:cs="Times New Roman"/>
                <w:sz w:val="20"/>
                <w:szCs w:val="20"/>
                <w:lang w:eastAsia="ru-RU"/>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17A4F" w14:textId="72623B42" w:rsidR="009805F5" w:rsidRPr="0038319B" w:rsidRDefault="009805F5" w:rsidP="0038319B">
            <w:pPr>
              <w:pStyle w:val="a9"/>
              <w:rPr>
                <w:rFonts w:ascii="Times New Roman" w:hAnsi="Times New Roman" w:cs="Times New Roman"/>
                <w:sz w:val="20"/>
                <w:szCs w:val="20"/>
                <w:lang w:eastAsia="ru-RU"/>
              </w:rPr>
            </w:pPr>
            <w:r w:rsidRPr="0038319B">
              <w:rPr>
                <w:rFonts w:ascii="Times New Roman" w:hAnsi="Times New Roman" w:cs="Times New Roman"/>
                <w:sz w:val="20"/>
                <w:szCs w:val="20"/>
                <w:lang w:eastAsia="ru-RU"/>
              </w:rPr>
              <w:t>Цена за единицу, тенге</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7F6E04DC" w14:textId="77777777" w:rsidR="009805F5" w:rsidRPr="0038319B" w:rsidRDefault="009805F5" w:rsidP="0038319B">
            <w:pPr>
              <w:pStyle w:val="a9"/>
              <w:rPr>
                <w:rFonts w:ascii="Times New Roman" w:hAnsi="Times New Roman" w:cs="Times New Roman"/>
                <w:color w:val="000000"/>
                <w:sz w:val="20"/>
                <w:szCs w:val="20"/>
                <w:lang w:eastAsia="ru-RU"/>
              </w:rPr>
            </w:pPr>
            <w:r w:rsidRPr="0038319B">
              <w:rPr>
                <w:rFonts w:ascii="Times New Roman" w:hAnsi="Times New Roman" w:cs="Times New Roman"/>
                <w:color w:val="000000"/>
                <w:sz w:val="20"/>
                <w:szCs w:val="20"/>
                <w:lang w:eastAsia="ru-RU"/>
              </w:rPr>
              <w:t>Сумма выделенная на закуп, тенге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9C30CB6" w14:textId="77777777" w:rsidR="009805F5" w:rsidRPr="0038319B" w:rsidRDefault="009805F5" w:rsidP="0038319B">
            <w:pPr>
              <w:pStyle w:val="a9"/>
              <w:rPr>
                <w:rFonts w:ascii="Times New Roman" w:hAnsi="Times New Roman" w:cs="Times New Roman"/>
                <w:sz w:val="20"/>
                <w:szCs w:val="20"/>
                <w:lang w:eastAsia="ru-RU"/>
              </w:rPr>
            </w:pPr>
            <w:r w:rsidRPr="0038319B">
              <w:rPr>
                <w:rFonts w:ascii="Times New Roman" w:hAnsi="Times New Roman" w:cs="Times New Roman"/>
                <w:sz w:val="20"/>
                <w:szCs w:val="20"/>
                <w:lang w:eastAsia="ru-RU"/>
              </w:rPr>
              <w:t>Срок поставки</w:t>
            </w:r>
          </w:p>
          <w:p w14:paraId="3ABD55CC" w14:textId="77777777" w:rsidR="009805F5" w:rsidRPr="0038319B" w:rsidRDefault="009805F5" w:rsidP="0038319B">
            <w:pPr>
              <w:pStyle w:val="a9"/>
              <w:rPr>
                <w:rFonts w:ascii="Times New Roman" w:hAnsi="Times New Roman" w:cs="Times New Roman"/>
                <w:sz w:val="20"/>
                <w:szCs w:val="20"/>
                <w:lang w:eastAsia="ru-RU"/>
              </w:rPr>
            </w:pPr>
          </w:p>
        </w:tc>
        <w:tc>
          <w:tcPr>
            <w:tcW w:w="2693" w:type="dxa"/>
            <w:tcBorders>
              <w:top w:val="single" w:sz="4" w:space="0" w:color="auto"/>
              <w:left w:val="nil"/>
              <w:bottom w:val="single" w:sz="4" w:space="0" w:color="auto"/>
              <w:right w:val="single" w:sz="4" w:space="0" w:color="auto"/>
            </w:tcBorders>
            <w:vAlign w:val="center"/>
          </w:tcPr>
          <w:p w14:paraId="719CC931" w14:textId="77777777" w:rsidR="009805F5" w:rsidRPr="0038319B" w:rsidRDefault="009805F5" w:rsidP="0038319B">
            <w:pPr>
              <w:pStyle w:val="a9"/>
              <w:rPr>
                <w:rFonts w:ascii="Times New Roman" w:hAnsi="Times New Roman" w:cs="Times New Roman"/>
                <w:sz w:val="20"/>
                <w:szCs w:val="20"/>
                <w:lang w:val="kk-KZ" w:eastAsia="ru-RU"/>
              </w:rPr>
            </w:pPr>
            <w:r w:rsidRPr="0038319B">
              <w:rPr>
                <w:rFonts w:ascii="Times New Roman" w:hAnsi="Times New Roman" w:cs="Times New Roman"/>
                <w:sz w:val="20"/>
                <w:szCs w:val="20"/>
                <w:lang w:val="kk-KZ" w:eastAsia="ru-RU"/>
              </w:rPr>
              <w:t>Место</w:t>
            </w:r>
          </w:p>
          <w:p w14:paraId="440D05D8" w14:textId="26DF5583" w:rsidR="009805F5" w:rsidRPr="0038319B" w:rsidRDefault="009805F5" w:rsidP="0038319B">
            <w:pPr>
              <w:pStyle w:val="a9"/>
              <w:rPr>
                <w:rFonts w:ascii="Times New Roman" w:hAnsi="Times New Roman" w:cs="Times New Roman"/>
                <w:sz w:val="20"/>
                <w:szCs w:val="20"/>
                <w:lang w:val="kk-KZ" w:eastAsia="ru-RU"/>
              </w:rPr>
            </w:pPr>
            <w:r w:rsidRPr="0038319B">
              <w:rPr>
                <w:rFonts w:ascii="Times New Roman" w:hAnsi="Times New Roman" w:cs="Times New Roman"/>
                <w:sz w:val="20"/>
                <w:szCs w:val="20"/>
                <w:lang w:val="kk-KZ" w:eastAsia="ru-RU"/>
              </w:rPr>
              <w:t>поставки</w:t>
            </w:r>
          </w:p>
        </w:tc>
      </w:tr>
      <w:tr w:rsidR="009D349C" w:rsidRPr="00017811" w14:paraId="1549F72F" w14:textId="42A6021D" w:rsidTr="00EB38D7">
        <w:trPr>
          <w:trHeight w:val="70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E10A52" w14:textId="72976857" w:rsidR="009D349C" w:rsidRPr="00EB38D7" w:rsidRDefault="009D349C" w:rsidP="009D349C">
            <w:pPr>
              <w:pStyle w:val="a9"/>
              <w:jc w:val="center"/>
              <w:rPr>
                <w:rFonts w:ascii="Times New Roman" w:hAnsi="Times New Roman" w:cs="Times New Roman"/>
                <w:sz w:val="20"/>
                <w:szCs w:val="20"/>
                <w:lang w:val="kk-KZ" w:eastAsia="ru-RU"/>
              </w:rPr>
            </w:pPr>
            <w:r w:rsidRPr="00EB38D7">
              <w:rPr>
                <w:rFonts w:ascii="Times New Roman" w:hAnsi="Times New Roman" w:cs="Times New Roman"/>
                <w:sz w:val="20"/>
                <w:szCs w:val="20"/>
                <w:lang w:val="kk-KZ" w:eastAsia="ru-RU"/>
              </w:rPr>
              <w:t>1</w:t>
            </w:r>
          </w:p>
        </w:tc>
        <w:tc>
          <w:tcPr>
            <w:tcW w:w="2977" w:type="dxa"/>
            <w:tcBorders>
              <w:top w:val="single" w:sz="4" w:space="0" w:color="auto"/>
              <w:left w:val="nil"/>
              <w:bottom w:val="single" w:sz="4" w:space="0" w:color="auto"/>
              <w:right w:val="single" w:sz="4" w:space="0" w:color="auto"/>
            </w:tcBorders>
            <w:shd w:val="clear" w:color="000000" w:fill="FFFFFF"/>
            <w:vAlign w:val="center"/>
          </w:tcPr>
          <w:p w14:paraId="7C4950FB" w14:textId="77777777" w:rsidR="009D349C" w:rsidRPr="00017811" w:rsidRDefault="009D349C" w:rsidP="009D349C">
            <w:pPr>
              <w:jc w:val="center"/>
              <w:rPr>
                <w:rFonts w:ascii="Times New Roman" w:hAnsi="Times New Roman" w:cs="Times New Roman"/>
                <w:color w:val="000000"/>
                <w:sz w:val="18"/>
                <w:szCs w:val="18"/>
              </w:rPr>
            </w:pPr>
          </w:p>
          <w:p w14:paraId="0755D032" w14:textId="3CB056AA" w:rsidR="009D349C" w:rsidRPr="00017811" w:rsidRDefault="009D349C" w:rsidP="009D349C">
            <w:pPr>
              <w:jc w:val="center"/>
              <w:rPr>
                <w:rFonts w:ascii="Times New Roman" w:hAnsi="Times New Roman" w:cs="Times New Roman"/>
                <w:sz w:val="18"/>
                <w:szCs w:val="18"/>
                <w:lang w:val="kk-KZ"/>
              </w:rPr>
            </w:pPr>
            <w:r w:rsidRPr="00017811">
              <w:rPr>
                <w:rFonts w:ascii="Times New Roman" w:hAnsi="Times New Roman" w:cs="Times New Roman"/>
                <w:sz w:val="18"/>
                <w:szCs w:val="18"/>
                <w:lang w:val="kk-KZ"/>
              </w:rPr>
              <w:t>Система для переливания крови и кровезаменителей Biosetix® Budget с иглой размером 18G (1,2х38мм), стерильная, однократного применения</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220D0EE" w14:textId="07888A77" w:rsidR="009D349C" w:rsidRPr="00017811" w:rsidRDefault="009D349C" w:rsidP="009D349C">
            <w:pPr>
              <w:pStyle w:val="a9"/>
              <w:jc w:val="center"/>
              <w:rPr>
                <w:rFonts w:ascii="Times New Roman" w:hAnsi="Times New Roman" w:cs="Times New Roman"/>
                <w:sz w:val="18"/>
                <w:szCs w:val="18"/>
                <w:lang w:val="kk-KZ"/>
              </w:rPr>
            </w:pPr>
            <w:r w:rsidRPr="00017811">
              <w:rPr>
                <w:rFonts w:ascii="Times New Roman" w:hAnsi="Times New Roman" w:cs="Times New Roman"/>
                <w:sz w:val="18"/>
                <w:szCs w:val="18"/>
                <w:lang w:val="kk-KZ"/>
              </w:rPr>
              <w:t>шт</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FBE7DE" w14:textId="64A05810" w:rsidR="009D349C" w:rsidRPr="00017811" w:rsidRDefault="009D349C" w:rsidP="009D349C">
            <w:pPr>
              <w:pStyle w:val="a9"/>
              <w:jc w:val="center"/>
              <w:rPr>
                <w:rFonts w:ascii="Times New Roman" w:hAnsi="Times New Roman" w:cs="Times New Roman"/>
                <w:sz w:val="18"/>
                <w:szCs w:val="18"/>
              </w:rPr>
            </w:pPr>
            <w:r w:rsidRPr="00017811">
              <w:rPr>
                <w:rFonts w:ascii="Times New Roman" w:hAnsi="Times New Roman" w:cs="Times New Roman"/>
                <w:sz w:val="18"/>
                <w:szCs w:val="18"/>
              </w:rPr>
              <w:t>300</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637B3728" w14:textId="77777777" w:rsidR="009D349C" w:rsidRPr="00017811" w:rsidRDefault="009D349C" w:rsidP="009D349C">
            <w:pPr>
              <w:jc w:val="center"/>
              <w:rPr>
                <w:rFonts w:ascii="Times New Roman" w:hAnsi="Times New Roman" w:cs="Times New Roman"/>
                <w:color w:val="000000"/>
                <w:sz w:val="18"/>
                <w:szCs w:val="18"/>
              </w:rPr>
            </w:pPr>
          </w:p>
          <w:p w14:paraId="3F6C2F65" w14:textId="564CD6BD" w:rsidR="009D349C" w:rsidRPr="00017811" w:rsidRDefault="009D349C" w:rsidP="009D349C">
            <w:pPr>
              <w:pStyle w:val="a9"/>
              <w:jc w:val="center"/>
              <w:rPr>
                <w:rFonts w:ascii="Times New Roman" w:hAnsi="Times New Roman" w:cs="Times New Roman"/>
                <w:sz w:val="18"/>
                <w:szCs w:val="18"/>
              </w:rPr>
            </w:pPr>
            <w:r w:rsidRPr="00017811">
              <w:rPr>
                <w:rFonts w:ascii="Times New Roman" w:hAnsi="Times New Roman" w:cs="Times New Roman"/>
                <w:color w:val="000000"/>
                <w:sz w:val="18"/>
                <w:szCs w:val="18"/>
              </w:rPr>
              <w:t>Система для переливания крови и кровезаменителей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FB0C56" w14:textId="71145CED" w:rsidR="009D349C" w:rsidRPr="00017811" w:rsidRDefault="009D349C" w:rsidP="009D349C">
            <w:pPr>
              <w:pStyle w:val="a9"/>
              <w:jc w:val="center"/>
              <w:rPr>
                <w:rFonts w:ascii="Times New Roman" w:hAnsi="Times New Roman" w:cs="Times New Roman"/>
                <w:sz w:val="18"/>
                <w:szCs w:val="18"/>
              </w:rPr>
            </w:pPr>
            <w:r w:rsidRPr="00017811">
              <w:rPr>
                <w:rFonts w:ascii="Times New Roman" w:hAnsi="Times New Roman" w:cs="Times New Roman"/>
                <w:sz w:val="18"/>
                <w:szCs w:val="18"/>
              </w:rPr>
              <w:t>118,20</w:t>
            </w: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6315242B" w14:textId="4EA2FFB1" w:rsidR="009D349C" w:rsidRPr="00017811" w:rsidRDefault="009D349C" w:rsidP="009D349C">
            <w:pPr>
              <w:pStyle w:val="a9"/>
              <w:jc w:val="center"/>
              <w:rPr>
                <w:rFonts w:ascii="Times New Roman" w:hAnsi="Times New Roman" w:cs="Times New Roman"/>
                <w:sz w:val="18"/>
                <w:szCs w:val="18"/>
              </w:rPr>
            </w:pPr>
            <w:r w:rsidRPr="00017811">
              <w:rPr>
                <w:rFonts w:ascii="Times New Roman" w:hAnsi="Times New Roman" w:cs="Times New Roman"/>
                <w:sz w:val="18"/>
                <w:szCs w:val="18"/>
              </w:rPr>
              <w:t>35 460,00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197929" w14:textId="665F19C6" w:rsidR="009D349C" w:rsidRPr="00017811" w:rsidRDefault="009D349C" w:rsidP="009D349C">
            <w:pPr>
              <w:pStyle w:val="a9"/>
              <w:jc w:val="center"/>
              <w:rPr>
                <w:rFonts w:ascii="Times New Roman" w:hAnsi="Times New Roman" w:cs="Times New Roman"/>
                <w:sz w:val="18"/>
                <w:szCs w:val="18"/>
                <w:lang w:val="kk-KZ" w:eastAsia="ru-RU"/>
              </w:rPr>
            </w:pPr>
            <w:r w:rsidRPr="00017811">
              <w:rPr>
                <w:rFonts w:ascii="Times New Roman" w:hAnsi="Times New Roman" w:cs="Times New Roman"/>
                <w:sz w:val="18"/>
                <w:szCs w:val="18"/>
              </w:rPr>
              <w:t>по заявке Заказчика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ABF9C9" w14:textId="6A48130A" w:rsidR="009D349C" w:rsidRPr="00017811" w:rsidRDefault="009D349C" w:rsidP="009D349C">
            <w:pPr>
              <w:pStyle w:val="a9"/>
              <w:jc w:val="center"/>
              <w:rPr>
                <w:rFonts w:ascii="Times New Roman" w:hAnsi="Times New Roman" w:cs="Times New Roman"/>
                <w:sz w:val="18"/>
                <w:szCs w:val="18"/>
                <w:lang w:val="kk-KZ" w:eastAsia="ru-RU"/>
              </w:rPr>
            </w:pPr>
            <w:r w:rsidRPr="00EB38D7">
              <w:rPr>
                <w:rFonts w:ascii="Times New Roman" w:hAnsi="Times New Roman" w:cs="Times New Roman"/>
                <w:sz w:val="20"/>
                <w:szCs w:val="20"/>
              </w:rPr>
              <w:t>Актюбинская область, город Актобе, с. Каргалинское, ул. Кургулова, 19 Б</w:t>
            </w:r>
          </w:p>
        </w:tc>
      </w:tr>
      <w:tr w:rsidR="009D349C" w:rsidRPr="00017811" w14:paraId="1FB9F159" w14:textId="77777777" w:rsidTr="00EB38D7">
        <w:trPr>
          <w:trHeight w:val="70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F99B35" w14:textId="1491D070" w:rsidR="009D349C" w:rsidRPr="00EB38D7" w:rsidRDefault="009D349C" w:rsidP="009D349C">
            <w:pPr>
              <w:pStyle w:val="a9"/>
              <w:jc w:val="center"/>
              <w:rPr>
                <w:rFonts w:ascii="Times New Roman" w:hAnsi="Times New Roman" w:cs="Times New Roman"/>
                <w:sz w:val="20"/>
                <w:szCs w:val="20"/>
                <w:lang w:val="kk-KZ" w:eastAsia="ru-RU"/>
              </w:rPr>
            </w:pPr>
            <w:r w:rsidRPr="00EB38D7">
              <w:rPr>
                <w:rFonts w:ascii="Times New Roman" w:hAnsi="Times New Roman" w:cs="Times New Roman"/>
                <w:sz w:val="20"/>
                <w:szCs w:val="20"/>
                <w:lang w:val="kk-KZ" w:eastAsia="ru-RU"/>
              </w:rPr>
              <w:t>2</w:t>
            </w:r>
          </w:p>
        </w:tc>
        <w:tc>
          <w:tcPr>
            <w:tcW w:w="2977" w:type="dxa"/>
            <w:tcBorders>
              <w:top w:val="single" w:sz="4" w:space="0" w:color="auto"/>
              <w:left w:val="nil"/>
              <w:bottom w:val="single" w:sz="4" w:space="0" w:color="auto"/>
              <w:right w:val="single" w:sz="4" w:space="0" w:color="auto"/>
            </w:tcBorders>
            <w:shd w:val="clear" w:color="000000" w:fill="FFFFFF"/>
            <w:vAlign w:val="center"/>
          </w:tcPr>
          <w:p w14:paraId="49D28EEB" w14:textId="77777777" w:rsidR="009D349C" w:rsidRPr="00017811" w:rsidRDefault="009D349C" w:rsidP="009D349C">
            <w:pPr>
              <w:jc w:val="center"/>
              <w:rPr>
                <w:rFonts w:ascii="Times New Roman" w:hAnsi="Times New Roman" w:cs="Times New Roman"/>
                <w:color w:val="000000"/>
                <w:sz w:val="18"/>
                <w:szCs w:val="18"/>
              </w:rPr>
            </w:pPr>
          </w:p>
          <w:p w14:paraId="22C3F694" w14:textId="4B4D8290" w:rsidR="009D349C" w:rsidRPr="00017811" w:rsidRDefault="009D349C" w:rsidP="009D349C">
            <w:pPr>
              <w:pStyle w:val="a9"/>
              <w:jc w:val="center"/>
              <w:rPr>
                <w:rFonts w:ascii="Times New Roman" w:hAnsi="Times New Roman" w:cs="Times New Roman"/>
                <w:sz w:val="18"/>
                <w:szCs w:val="18"/>
                <w:lang w:val="kk-KZ"/>
              </w:rPr>
            </w:pPr>
            <w:r w:rsidRPr="00017811">
              <w:rPr>
                <w:rFonts w:ascii="Times New Roman" w:hAnsi="Times New Roman" w:cs="Times New Roman"/>
                <w:color w:val="000000"/>
                <w:sz w:val="18"/>
                <w:szCs w:val="18"/>
                <w:lang w:val="kk-KZ"/>
              </w:rPr>
              <w:t xml:space="preserve">Мочеприемник стерильный однократного применения, объемами: 2000 мл, модификации крепления: с завязками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2D759B1" w14:textId="7AB233B2" w:rsidR="009D349C" w:rsidRPr="00017811" w:rsidRDefault="009D349C" w:rsidP="009D349C">
            <w:pPr>
              <w:pStyle w:val="a9"/>
              <w:jc w:val="center"/>
              <w:rPr>
                <w:rFonts w:ascii="Times New Roman" w:hAnsi="Times New Roman" w:cs="Times New Roman"/>
                <w:sz w:val="18"/>
                <w:szCs w:val="18"/>
                <w:lang w:val="kk-KZ"/>
              </w:rPr>
            </w:pPr>
            <w:r w:rsidRPr="00017811">
              <w:rPr>
                <w:rFonts w:ascii="Times New Roman" w:hAnsi="Times New Roman" w:cs="Times New Roman"/>
                <w:sz w:val="18"/>
                <w:szCs w:val="18"/>
                <w:lang w:val="kk-KZ"/>
              </w:rPr>
              <w:t>шт</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98B18B" w14:textId="02EA26F7" w:rsidR="009D349C" w:rsidRPr="00017811" w:rsidRDefault="009D349C" w:rsidP="009D349C">
            <w:pPr>
              <w:pStyle w:val="a9"/>
              <w:jc w:val="center"/>
              <w:rPr>
                <w:rFonts w:ascii="Times New Roman" w:hAnsi="Times New Roman" w:cs="Times New Roman"/>
                <w:sz w:val="18"/>
                <w:szCs w:val="18"/>
                <w:lang w:val="kk-KZ"/>
              </w:rPr>
            </w:pPr>
            <w:r w:rsidRPr="00017811">
              <w:rPr>
                <w:rFonts w:ascii="Times New Roman" w:hAnsi="Times New Roman" w:cs="Times New Roman"/>
                <w:sz w:val="18"/>
                <w:szCs w:val="18"/>
                <w:lang w:val="kk-KZ"/>
              </w:rPr>
              <w:t>200</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21B22BF8" w14:textId="77777777" w:rsidR="009D349C" w:rsidRPr="00017811" w:rsidRDefault="009D349C" w:rsidP="009D349C">
            <w:pPr>
              <w:jc w:val="center"/>
              <w:rPr>
                <w:rFonts w:ascii="Times New Roman" w:hAnsi="Times New Roman" w:cs="Times New Roman"/>
                <w:color w:val="000000"/>
                <w:sz w:val="18"/>
                <w:szCs w:val="18"/>
              </w:rPr>
            </w:pPr>
            <w:r w:rsidRPr="00017811">
              <w:rPr>
                <w:rFonts w:ascii="Times New Roman" w:hAnsi="Times New Roman" w:cs="Times New Roman"/>
                <w:color w:val="000000"/>
                <w:sz w:val="18"/>
                <w:szCs w:val="18"/>
              </w:rPr>
              <w:t xml:space="preserve">Модификация крепления: с ремешком, состоит из пакета/мешка для cбора мочи, не содержащего латекс, объемами 1000мл, 2000мл; Т-образного сливного клапана; порта для взятия проб мочи; встроенного антирефлюксного клапана с коническим коннектором и защитным колпачком; дренажной трубки с внешним диаметром от 6,0мм до 10,5мм и длиной 100см; </w:t>
            </w:r>
            <w:r w:rsidRPr="00017811">
              <w:rPr>
                <w:rFonts w:ascii="Times New Roman" w:hAnsi="Times New Roman" w:cs="Times New Roman"/>
                <w:color w:val="000000"/>
                <w:sz w:val="18"/>
                <w:szCs w:val="18"/>
              </w:rPr>
              <w:lastRenderedPageBreak/>
              <w:t>ремешка для крепления.  Модификация крепления: с завязками, состоит из пакета/мешка для cбора мочи, не содержащего латекс, объемами 1000мл, 2000мл; Т-образного сливного клапана; встроенного антирефлюксного клапана с коническим коннектором и защитным колпачком; дренажной трубки с внешним диаметром от 6,0мм до 10,5мм и длиной 90см; двойных завязок для крепления.  Т-образный сливной клапан легко открыть или закрыть одной рукой. При закрытии клапана слышен характерный щелчок. Визуально можно определить, закрыт ли клапан. Дренажная трубка устойчива к перегибам. Встроенный антирефлюксный клапан с коническим коннектором предотвращает обратный заброс мочи, даже если мешок/пакет перевернут снизу вверх. Цена деления измерительной шкалы: 1000 мл – 50 мл, 2000 мл – 100 мл.</w:t>
            </w:r>
          </w:p>
          <w:p w14:paraId="3EDFFDF5" w14:textId="2D7D0A76" w:rsidR="009D349C" w:rsidRPr="00017811" w:rsidRDefault="009D349C" w:rsidP="009D349C">
            <w:pPr>
              <w:spacing w:after="0" w:line="240" w:lineRule="auto"/>
              <w:jc w:val="center"/>
              <w:rPr>
                <w:rFonts w:ascii="Times New Roman" w:hAnsi="Times New Roman" w:cs="Times New Roman"/>
                <w:sz w:val="18"/>
                <w:szCs w:val="18"/>
                <w:lang w:val="kk-KZ"/>
              </w:rPr>
            </w:pP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1E7F64" w14:textId="1A8FA4CE" w:rsidR="009D349C" w:rsidRPr="00017811" w:rsidRDefault="009D349C" w:rsidP="009D349C">
            <w:pPr>
              <w:pStyle w:val="a9"/>
              <w:jc w:val="center"/>
              <w:rPr>
                <w:rFonts w:ascii="Times New Roman" w:hAnsi="Times New Roman" w:cs="Times New Roman"/>
                <w:sz w:val="18"/>
                <w:szCs w:val="18"/>
                <w:lang w:val="kk-KZ"/>
              </w:rPr>
            </w:pPr>
            <w:r w:rsidRPr="00017811">
              <w:rPr>
                <w:rFonts w:ascii="Times New Roman" w:hAnsi="Times New Roman" w:cs="Times New Roman"/>
                <w:sz w:val="18"/>
                <w:szCs w:val="18"/>
                <w:lang w:val="kk-KZ"/>
              </w:rPr>
              <w:lastRenderedPageBreak/>
              <w:t>216,09</w:t>
            </w: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5709DB92" w14:textId="6996C914" w:rsidR="009D349C" w:rsidRPr="00017811" w:rsidRDefault="009D349C" w:rsidP="009D349C">
            <w:pPr>
              <w:pStyle w:val="a9"/>
              <w:jc w:val="center"/>
              <w:rPr>
                <w:rFonts w:ascii="Times New Roman" w:hAnsi="Times New Roman" w:cs="Times New Roman"/>
                <w:sz w:val="18"/>
                <w:szCs w:val="18"/>
                <w:lang w:val="kk-KZ"/>
              </w:rPr>
            </w:pPr>
            <w:r w:rsidRPr="00017811">
              <w:rPr>
                <w:rFonts w:ascii="Times New Roman" w:hAnsi="Times New Roman" w:cs="Times New Roman"/>
                <w:sz w:val="18"/>
                <w:szCs w:val="18"/>
                <w:lang w:val="kk-KZ"/>
              </w:rPr>
              <w:t>43 218,00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0394B61" w14:textId="3FD56AE5" w:rsidR="009D349C" w:rsidRPr="00017811" w:rsidRDefault="009D349C" w:rsidP="009D349C">
            <w:pPr>
              <w:pStyle w:val="a9"/>
              <w:jc w:val="center"/>
              <w:rPr>
                <w:rFonts w:ascii="Times New Roman" w:hAnsi="Times New Roman" w:cs="Times New Roman"/>
                <w:sz w:val="18"/>
                <w:szCs w:val="18"/>
              </w:rPr>
            </w:pPr>
            <w:r w:rsidRPr="00017811">
              <w:rPr>
                <w:rFonts w:ascii="Times New Roman" w:hAnsi="Times New Roman" w:cs="Times New Roman"/>
                <w:sz w:val="18"/>
                <w:szCs w:val="18"/>
              </w:rPr>
              <w:t>по заявке Заказчика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0D8BD3" w14:textId="69A16BAA" w:rsidR="009D349C" w:rsidRPr="00017811" w:rsidRDefault="009D349C" w:rsidP="009D349C">
            <w:pPr>
              <w:pStyle w:val="a9"/>
              <w:jc w:val="center"/>
              <w:rPr>
                <w:rFonts w:ascii="Times New Roman" w:hAnsi="Times New Roman" w:cs="Times New Roman"/>
                <w:sz w:val="18"/>
                <w:szCs w:val="18"/>
              </w:rPr>
            </w:pPr>
            <w:r w:rsidRPr="00EB38D7">
              <w:rPr>
                <w:rFonts w:ascii="Times New Roman" w:hAnsi="Times New Roman" w:cs="Times New Roman"/>
                <w:sz w:val="20"/>
                <w:szCs w:val="20"/>
              </w:rPr>
              <w:t>Актюбинская область, город Актобе, с. Каргалинское, ул. Кургулова, 19 Б</w:t>
            </w:r>
          </w:p>
        </w:tc>
      </w:tr>
      <w:tr w:rsidR="0014794A" w:rsidRPr="0012258A" w14:paraId="7737C786" w14:textId="14B2CDA5" w:rsidTr="00EB38D7">
        <w:trPr>
          <w:trHeight w:val="55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F93B8B" w14:textId="77777777" w:rsidR="0014794A" w:rsidRPr="00170590" w:rsidRDefault="0014794A" w:rsidP="0014794A">
            <w:pPr>
              <w:pStyle w:val="a3"/>
              <w:spacing w:after="0" w:line="240" w:lineRule="auto"/>
              <w:rPr>
                <w:rFonts w:ascii="Times New Roman" w:eastAsia="Times New Roman" w:hAnsi="Times New Roman" w:cs="Times New Roman"/>
                <w:b/>
                <w:sz w:val="20"/>
                <w:szCs w:val="20"/>
                <w:lang w:eastAsia="ru-RU"/>
              </w:rPr>
            </w:pPr>
          </w:p>
        </w:tc>
        <w:tc>
          <w:tcPr>
            <w:tcW w:w="2977" w:type="dxa"/>
            <w:tcBorders>
              <w:top w:val="nil"/>
              <w:left w:val="nil"/>
              <w:bottom w:val="single" w:sz="4" w:space="0" w:color="auto"/>
              <w:right w:val="single" w:sz="4" w:space="0" w:color="auto"/>
            </w:tcBorders>
            <w:shd w:val="clear" w:color="000000" w:fill="FFFFFF"/>
            <w:vAlign w:val="center"/>
          </w:tcPr>
          <w:p w14:paraId="2D6DEC2F" w14:textId="56148923" w:rsidR="0014794A" w:rsidRPr="00461804" w:rsidRDefault="0014794A" w:rsidP="0014794A">
            <w:pPr>
              <w:spacing w:after="0" w:line="240" w:lineRule="auto"/>
              <w:rPr>
                <w:rFonts w:ascii="Times New Roman" w:hAnsi="Times New Roman" w:cs="Times New Roman"/>
                <w:b/>
                <w:sz w:val="20"/>
                <w:szCs w:val="20"/>
              </w:rPr>
            </w:pPr>
            <w:r w:rsidRPr="00461804">
              <w:rPr>
                <w:rFonts w:ascii="Times New Roman" w:hAnsi="Times New Roman" w:cs="Times New Roman"/>
                <w:b/>
                <w:sz w:val="20"/>
                <w:szCs w:val="20"/>
              </w:rPr>
              <w:t>ИТого</w:t>
            </w:r>
          </w:p>
        </w:tc>
        <w:tc>
          <w:tcPr>
            <w:tcW w:w="993" w:type="dxa"/>
            <w:tcBorders>
              <w:top w:val="nil"/>
              <w:left w:val="single" w:sz="4" w:space="0" w:color="auto"/>
              <w:bottom w:val="single" w:sz="4" w:space="0" w:color="auto"/>
              <w:right w:val="single" w:sz="4" w:space="0" w:color="auto"/>
            </w:tcBorders>
            <w:shd w:val="clear" w:color="000000" w:fill="FFFFFF"/>
            <w:vAlign w:val="center"/>
          </w:tcPr>
          <w:p w14:paraId="6D0A92C0" w14:textId="34D5DD73" w:rsidR="0014794A" w:rsidRPr="00461804" w:rsidRDefault="0014794A" w:rsidP="0014794A">
            <w:pPr>
              <w:spacing w:line="240" w:lineRule="auto"/>
              <w:jc w:val="center"/>
              <w:rPr>
                <w:rFonts w:ascii="Times New Roman" w:hAnsi="Times New Roman" w:cs="Times New Roman"/>
                <w:b/>
                <w:sz w:val="20"/>
                <w:szCs w:val="20"/>
              </w:rPr>
            </w:pPr>
          </w:p>
        </w:tc>
        <w:tc>
          <w:tcPr>
            <w:tcW w:w="850" w:type="dxa"/>
            <w:tcBorders>
              <w:top w:val="single" w:sz="4" w:space="0" w:color="auto"/>
              <w:left w:val="nil"/>
              <w:bottom w:val="single" w:sz="4" w:space="0" w:color="auto"/>
              <w:right w:val="single" w:sz="4" w:space="0" w:color="auto"/>
            </w:tcBorders>
            <w:noWrap/>
            <w:vAlign w:val="center"/>
          </w:tcPr>
          <w:p w14:paraId="49ACBB1F" w14:textId="77777777" w:rsidR="0014794A" w:rsidRPr="00461804" w:rsidRDefault="0014794A" w:rsidP="0014794A">
            <w:pPr>
              <w:spacing w:line="240" w:lineRule="auto"/>
              <w:jc w:val="center"/>
              <w:rPr>
                <w:rFonts w:ascii="Times New Roman" w:hAnsi="Times New Roman" w:cs="Times New Roman"/>
                <w:b/>
                <w:sz w:val="20"/>
                <w:szCs w:val="20"/>
                <w:lang w:val="kk-KZ"/>
              </w:rPr>
            </w:pPr>
          </w:p>
        </w:tc>
        <w:tc>
          <w:tcPr>
            <w:tcW w:w="3544" w:type="dxa"/>
            <w:tcBorders>
              <w:top w:val="nil"/>
              <w:left w:val="nil"/>
              <w:bottom w:val="single" w:sz="4" w:space="0" w:color="auto"/>
              <w:right w:val="single" w:sz="4" w:space="0" w:color="auto"/>
            </w:tcBorders>
            <w:shd w:val="clear" w:color="000000" w:fill="FFFFFF"/>
            <w:vAlign w:val="center"/>
          </w:tcPr>
          <w:p w14:paraId="5515E012" w14:textId="0C625EA7" w:rsidR="0014794A" w:rsidRPr="00461804" w:rsidRDefault="0014794A" w:rsidP="0014794A">
            <w:pPr>
              <w:spacing w:after="0" w:line="240" w:lineRule="auto"/>
              <w:jc w:val="center"/>
              <w:rPr>
                <w:rFonts w:ascii="Times New Roman" w:hAnsi="Times New Roman" w:cs="Times New Roman"/>
                <w:b/>
                <w:color w:val="000000"/>
                <w:sz w:val="20"/>
                <w:szCs w:val="20"/>
                <w:lang w:val="kk-KZ"/>
              </w:rPr>
            </w:pPr>
          </w:p>
        </w:tc>
        <w:tc>
          <w:tcPr>
            <w:tcW w:w="1163" w:type="dxa"/>
            <w:tcBorders>
              <w:top w:val="nil"/>
              <w:left w:val="single" w:sz="4" w:space="0" w:color="auto"/>
              <w:bottom w:val="single" w:sz="4" w:space="0" w:color="auto"/>
              <w:right w:val="single" w:sz="4" w:space="0" w:color="auto"/>
            </w:tcBorders>
            <w:shd w:val="clear" w:color="000000" w:fill="FFFFFF"/>
            <w:noWrap/>
            <w:vAlign w:val="center"/>
          </w:tcPr>
          <w:p w14:paraId="02937958" w14:textId="0D6C3FE0" w:rsidR="0014794A" w:rsidRPr="00461804" w:rsidRDefault="0014794A" w:rsidP="0014794A">
            <w:pPr>
              <w:spacing w:after="0" w:line="240" w:lineRule="auto"/>
              <w:jc w:val="center"/>
              <w:rPr>
                <w:rFonts w:ascii="Times New Roman" w:hAnsi="Times New Roman" w:cs="Times New Roman"/>
                <w:b/>
                <w:color w:val="000000"/>
                <w:sz w:val="20"/>
                <w:szCs w:val="20"/>
                <w:lang w:val="kk-KZ"/>
              </w:rPr>
            </w:pPr>
            <w:r w:rsidRPr="00461804">
              <w:rPr>
                <w:sz w:val="20"/>
                <w:szCs w:val="20"/>
              </w:rPr>
              <w:t xml:space="preserve">                    </w:t>
            </w:r>
          </w:p>
        </w:tc>
        <w:tc>
          <w:tcPr>
            <w:tcW w:w="1388" w:type="dxa"/>
            <w:tcBorders>
              <w:top w:val="single" w:sz="4" w:space="0" w:color="auto"/>
              <w:left w:val="nil"/>
              <w:bottom w:val="single" w:sz="4" w:space="0" w:color="auto"/>
              <w:right w:val="single" w:sz="4" w:space="0" w:color="auto"/>
            </w:tcBorders>
            <w:vAlign w:val="center"/>
          </w:tcPr>
          <w:p w14:paraId="6EA2D9B7" w14:textId="23E10505" w:rsidR="0014794A" w:rsidRPr="00461804" w:rsidRDefault="009D349C" w:rsidP="0014794A">
            <w:pPr>
              <w:spacing w:after="0" w:line="240" w:lineRule="auto"/>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78 678,00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7759FF" w14:textId="77777777" w:rsidR="0014794A" w:rsidRPr="00461804" w:rsidRDefault="0014794A" w:rsidP="0014794A">
            <w:pPr>
              <w:spacing w:after="0" w:line="240" w:lineRule="auto"/>
              <w:jc w:val="center"/>
              <w:rPr>
                <w:rFonts w:ascii="Times New Roman" w:eastAsia="Times New Roman" w:hAnsi="Times New Roman" w:cs="Times New Roman"/>
                <w:b/>
                <w:color w:val="000000"/>
                <w:sz w:val="20"/>
                <w:szCs w:val="20"/>
                <w:lang w:val="kk-KZ" w:eastAsia="ru-RU"/>
              </w:rPr>
            </w:pPr>
          </w:p>
          <w:p w14:paraId="78873CE3" w14:textId="77777777" w:rsidR="0014794A" w:rsidRPr="00461804" w:rsidRDefault="0014794A" w:rsidP="0014794A">
            <w:pPr>
              <w:spacing w:after="0" w:line="240" w:lineRule="auto"/>
              <w:jc w:val="center"/>
              <w:rPr>
                <w:rFonts w:ascii="Times New Roman" w:eastAsia="Times New Roman" w:hAnsi="Times New Roman" w:cs="Times New Roman"/>
                <w:b/>
                <w:color w:val="000000"/>
                <w:sz w:val="20"/>
                <w:szCs w:val="20"/>
                <w:lang w:val="kk-KZ"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2A87EA04" w14:textId="77777777" w:rsidR="0014794A" w:rsidRPr="00461804" w:rsidRDefault="0014794A" w:rsidP="0014794A">
            <w:pPr>
              <w:spacing w:after="0" w:line="240" w:lineRule="auto"/>
              <w:jc w:val="center"/>
              <w:rPr>
                <w:rFonts w:ascii="Times New Roman" w:eastAsia="Times New Roman" w:hAnsi="Times New Roman" w:cs="Times New Roman"/>
                <w:b/>
                <w:color w:val="000000"/>
                <w:sz w:val="20"/>
                <w:szCs w:val="20"/>
                <w:lang w:val="kk-KZ" w:eastAsia="ru-RU"/>
              </w:rPr>
            </w:pPr>
          </w:p>
        </w:tc>
      </w:tr>
    </w:tbl>
    <w:p w14:paraId="4D527F7E" w14:textId="77777777" w:rsidR="00B0559F" w:rsidRDefault="00B0559F" w:rsidP="00DA7210">
      <w:pPr>
        <w:pStyle w:val="a6"/>
        <w:shd w:val="clear" w:color="auto" w:fill="FFFFFF"/>
        <w:spacing w:before="0" w:beforeAutospacing="0" w:after="0" w:afterAutospacing="0"/>
        <w:rPr>
          <w:rStyle w:val="a7"/>
          <w:color w:val="2D4359"/>
          <w:sz w:val="20"/>
          <w:szCs w:val="20"/>
          <w:u w:val="single"/>
        </w:rPr>
      </w:pPr>
    </w:p>
    <w:p w14:paraId="5426F5A9" w14:textId="77777777" w:rsidR="00461804" w:rsidRDefault="00461804" w:rsidP="00DA7210">
      <w:pPr>
        <w:pStyle w:val="a6"/>
        <w:shd w:val="clear" w:color="auto" w:fill="FFFFFF"/>
        <w:spacing w:before="0" w:beforeAutospacing="0" w:after="0" w:afterAutospacing="0"/>
        <w:rPr>
          <w:color w:val="2D4359"/>
          <w:sz w:val="20"/>
          <w:szCs w:val="20"/>
          <w:u w:val="single"/>
        </w:rPr>
      </w:pPr>
    </w:p>
    <w:p w14:paraId="47B021E6" w14:textId="2FA12576" w:rsidR="00DA7210" w:rsidRPr="0012258A"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u w:val="single"/>
        </w:rPr>
        <w:t>Заказчик и местонахождение:</w:t>
      </w:r>
    </w:p>
    <w:p w14:paraId="4B114BFF" w14:textId="6392B849" w:rsidR="00DA7210" w:rsidRPr="009C1147" w:rsidRDefault="00DA7210" w:rsidP="00DA7210">
      <w:pPr>
        <w:pStyle w:val="a6"/>
        <w:shd w:val="clear" w:color="auto" w:fill="FFFFFF"/>
        <w:spacing w:before="0" w:beforeAutospacing="0" w:after="0" w:afterAutospacing="0"/>
        <w:rPr>
          <w:color w:val="2D4359"/>
          <w:sz w:val="20"/>
          <w:szCs w:val="20"/>
          <w:lang w:val="kk-KZ"/>
        </w:rPr>
      </w:pPr>
      <w:r w:rsidRPr="0012258A">
        <w:rPr>
          <w:color w:val="2D4359"/>
          <w:sz w:val="20"/>
          <w:szCs w:val="20"/>
        </w:rPr>
        <w:t>ГКП «</w:t>
      </w:r>
      <w:r w:rsidR="009C1147">
        <w:rPr>
          <w:color w:val="2D4359"/>
          <w:sz w:val="20"/>
          <w:szCs w:val="20"/>
          <w:lang w:val="kk-KZ"/>
        </w:rPr>
        <w:t>Каргалинская городская больница</w:t>
      </w:r>
      <w:r w:rsidRPr="0012258A">
        <w:rPr>
          <w:color w:val="2D4359"/>
          <w:sz w:val="20"/>
          <w:szCs w:val="20"/>
        </w:rPr>
        <w:t>» на ПХВ ГУ «Управление здравоохранения Актюбинской области», г Актобе, ул.</w:t>
      </w:r>
      <w:r w:rsidR="009C1147">
        <w:rPr>
          <w:color w:val="2D4359"/>
          <w:sz w:val="20"/>
          <w:szCs w:val="20"/>
          <w:lang w:val="kk-KZ"/>
        </w:rPr>
        <w:t>Кургулова 19Б</w:t>
      </w:r>
    </w:p>
    <w:p w14:paraId="719D4E80" w14:textId="764C843C" w:rsidR="00DA7210" w:rsidRPr="0012258A"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(Приложение №</w:t>
      </w:r>
      <w:r w:rsidR="005D799D">
        <w:rPr>
          <w:color w:val="2D4359"/>
          <w:sz w:val="20"/>
          <w:szCs w:val="20"/>
        </w:rPr>
        <w:t>4</w:t>
      </w:r>
      <w:r w:rsidRPr="0012258A">
        <w:rPr>
          <w:color w:val="2D4359"/>
          <w:sz w:val="20"/>
          <w:szCs w:val="20"/>
        </w:rPr>
        <w:t>)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3AD96EAD" w14:textId="77777777" w:rsidR="00DA7210" w:rsidRPr="0012258A" w:rsidRDefault="00DA7210" w:rsidP="00DA7210">
      <w:pPr>
        <w:pStyle w:val="a6"/>
        <w:shd w:val="clear" w:color="auto" w:fill="FFFFFF"/>
        <w:spacing w:before="0" w:beforeAutospacing="0" w:after="0" w:afterAutospacing="0"/>
        <w:rPr>
          <w:color w:val="2D4359"/>
          <w:sz w:val="20"/>
          <w:szCs w:val="20"/>
        </w:rPr>
      </w:pPr>
      <w:r w:rsidRPr="0012258A">
        <w:rPr>
          <w:rStyle w:val="a7"/>
          <w:color w:val="2D4359"/>
          <w:sz w:val="20"/>
          <w:szCs w:val="20"/>
        </w:rPr>
        <w:t> </w:t>
      </w:r>
    </w:p>
    <w:p w14:paraId="64D2E9CF" w14:textId="2BD1D0A2" w:rsidR="00C679F3" w:rsidRDefault="00C679F3" w:rsidP="00C679F3">
      <w:pPr>
        <w:pStyle w:val="a6"/>
        <w:shd w:val="clear" w:color="auto" w:fill="FFFFFF"/>
        <w:spacing w:before="0" w:beforeAutospacing="0" w:after="0" w:afterAutospacing="0"/>
        <w:rPr>
          <w:color w:val="E36C0A" w:themeColor="accent6" w:themeShade="BF"/>
          <w:sz w:val="20"/>
          <w:szCs w:val="20"/>
          <w:lang w:val="kk-KZ"/>
        </w:rPr>
      </w:pPr>
      <w:r>
        <w:rPr>
          <w:rStyle w:val="a7"/>
          <w:color w:val="E36C0A" w:themeColor="accent6" w:themeShade="BF"/>
          <w:sz w:val="20"/>
          <w:szCs w:val="20"/>
        </w:rPr>
        <w:t>Срок представления ценовых предложений с «</w:t>
      </w:r>
      <w:r w:rsidR="009D349C">
        <w:rPr>
          <w:rStyle w:val="a7"/>
          <w:color w:val="E36C0A" w:themeColor="accent6" w:themeShade="BF"/>
          <w:sz w:val="20"/>
          <w:szCs w:val="20"/>
          <w:lang w:val="kk-KZ"/>
        </w:rPr>
        <w:t>2</w:t>
      </w:r>
      <w:r w:rsidR="00661564">
        <w:rPr>
          <w:rStyle w:val="a7"/>
          <w:color w:val="E36C0A" w:themeColor="accent6" w:themeShade="BF"/>
          <w:sz w:val="20"/>
          <w:szCs w:val="20"/>
          <w:lang w:val="kk-KZ"/>
        </w:rPr>
        <w:t>4</w:t>
      </w:r>
      <w:r>
        <w:rPr>
          <w:rStyle w:val="a7"/>
          <w:color w:val="E36C0A" w:themeColor="accent6" w:themeShade="BF"/>
          <w:sz w:val="20"/>
          <w:szCs w:val="20"/>
        </w:rPr>
        <w:t xml:space="preserve">» </w:t>
      </w:r>
      <w:r>
        <w:rPr>
          <w:rStyle w:val="a7"/>
          <w:color w:val="E36C0A" w:themeColor="accent6" w:themeShade="BF"/>
          <w:sz w:val="20"/>
          <w:szCs w:val="20"/>
          <w:lang w:val="kk-KZ"/>
        </w:rPr>
        <w:t>май</w:t>
      </w:r>
      <w:r>
        <w:rPr>
          <w:rStyle w:val="a7"/>
          <w:color w:val="E36C0A" w:themeColor="accent6" w:themeShade="BF"/>
          <w:sz w:val="20"/>
          <w:szCs w:val="20"/>
        </w:rPr>
        <w:t xml:space="preserve">  2023 г  до 10.00 часов «</w:t>
      </w:r>
      <w:r w:rsidR="009D349C">
        <w:rPr>
          <w:rStyle w:val="a7"/>
          <w:color w:val="E36C0A" w:themeColor="accent6" w:themeShade="BF"/>
          <w:sz w:val="20"/>
          <w:szCs w:val="20"/>
          <w:lang w:val="kk-KZ"/>
        </w:rPr>
        <w:t>3</w:t>
      </w:r>
      <w:r w:rsidR="00661564">
        <w:rPr>
          <w:rStyle w:val="a7"/>
          <w:color w:val="E36C0A" w:themeColor="accent6" w:themeShade="BF"/>
          <w:sz w:val="20"/>
          <w:szCs w:val="20"/>
          <w:lang w:val="kk-KZ"/>
        </w:rPr>
        <w:t>1</w:t>
      </w:r>
      <w:r>
        <w:rPr>
          <w:rStyle w:val="a7"/>
          <w:color w:val="E36C0A" w:themeColor="accent6" w:themeShade="BF"/>
          <w:sz w:val="20"/>
          <w:szCs w:val="20"/>
          <w:lang w:val="kk-KZ"/>
        </w:rPr>
        <w:t xml:space="preserve"> </w:t>
      </w:r>
      <w:r>
        <w:rPr>
          <w:rStyle w:val="a7"/>
          <w:color w:val="E36C0A" w:themeColor="accent6" w:themeShade="BF"/>
          <w:sz w:val="20"/>
          <w:szCs w:val="20"/>
        </w:rPr>
        <w:t>» </w:t>
      </w:r>
      <w:r>
        <w:rPr>
          <w:rStyle w:val="a7"/>
          <w:color w:val="E36C0A" w:themeColor="accent6" w:themeShade="BF"/>
          <w:sz w:val="20"/>
          <w:szCs w:val="20"/>
          <w:lang w:val="kk-KZ"/>
        </w:rPr>
        <w:t>май</w:t>
      </w:r>
      <w:r>
        <w:rPr>
          <w:rStyle w:val="a7"/>
          <w:color w:val="E36C0A" w:themeColor="accent6" w:themeShade="BF"/>
          <w:sz w:val="20"/>
          <w:szCs w:val="20"/>
        </w:rPr>
        <w:t xml:space="preserve"> 2023 г. следующему адресу: </w:t>
      </w:r>
      <w:bookmarkStart w:id="1" w:name="_Hlk125551104"/>
      <w:r>
        <w:rPr>
          <w:rStyle w:val="a7"/>
          <w:color w:val="E36C0A" w:themeColor="accent6" w:themeShade="BF"/>
          <w:sz w:val="20"/>
          <w:szCs w:val="20"/>
        </w:rPr>
        <w:t>ГКП «</w:t>
      </w:r>
      <w:r>
        <w:rPr>
          <w:rStyle w:val="a7"/>
          <w:color w:val="E36C0A" w:themeColor="accent6" w:themeShade="BF"/>
          <w:sz w:val="20"/>
          <w:szCs w:val="20"/>
          <w:lang w:val="kk-KZ"/>
        </w:rPr>
        <w:t>Каргалинская городская больница</w:t>
      </w:r>
      <w:r>
        <w:rPr>
          <w:rStyle w:val="a7"/>
          <w:color w:val="E36C0A" w:themeColor="accent6" w:themeShade="BF"/>
          <w:sz w:val="20"/>
          <w:szCs w:val="20"/>
        </w:rPr>
        <w:t xml:space="preserve">» на ПХВ ГУ «Управление здравоохранения Актюбинской области», г Актобе, ул. </w:t>
      </w:r>
      <w:r>
        <w:rPr>
          <w:rStyle w:val="a7"/>
          <w:color w:val="E36C0A" w:themeColor="accent6" w:themeShade="BF"/>
          <w:sz w:val="20"/>
          <w:szCs w:val="20"/>
          <w:lang w:val="kk-KZ"/>
        </w:rPr>
        <w:t xml:space="preserve">Кургулова 19Б 2 этаж </w:t>
      </w:r>
      <w:bookmarkEnd w:id="1"/>
      <w:r>
        <w:rPr>
          <w:rStyle w:val="a7"/>
          <w:color w:val="E36C0A" w:themeColor="accent6" w:themeShade="BF"/>
          <w:sz w:val="20"/>
          <w:szCs w:val="20"/>
          <w:lang w:val="kk-KZ"/>
        </w:rPr>
        <w:t>отдел закупа</w:t>
      </w:r>
    </w:p>
    <w:p w14:paraId="0A608E02" w14:textId="755D6E40" w:rsidR="00C679F3" w:rsidRDefault="00C679F3" w:rsidP="00C679F3">
      <w:pPr>
        <w:pStyle w:val="a6"/>
        <w:shd w:val="clear" w:color="auto" w:fill="FFFFFF"/>
        <w:spacing w:before="0" w:beforeAutospacing="0" w:after="0" w:afterAutospacing="0"/>
        <w:rPr>
          <w:b/>
          <w:bCs/>
          <w:color w:val="E36C0A" w:themeColor="accent6" w:themeShade="BF"/>
          <w:sz w:val="20"/>
          <w:szCs w:val="20"/>
          <w:lang w:val="kk-KZ"/>
        </w:rPr>
      </w:pPr>
      <w:r>
        <w:rPr>
          <w:rStyle w:val="a7"/>
          <w:color w:val="E36C0A" w:themeColor="accent6" w:themeShade="BF"/>
          <w:sz w:val="20"/>
          <w:szCs w:val="20"/>
        </w:rPr>
        <w:t>Конверты с заявками будут вскрываться в 11.00 часов «</w:t>
      </w:r>
      <w:r w:rsidR="009D349C">
        <w:rPr>
          <w:rStyle w:val="a7"/>
          <w:color w:val="E36C0A" w:themeColor="accent6" w:themeShade="BF"/>
          <w:sz w:val="20"/>
          <w:szCs w:val="20"/>
          <w:lang w:val="kk-KZ"/>
        </w:rPr>
        <w:t>3</w:t>
      </w:r>
      <w:r w:rsidR="00661564">
        <w:rPr>
          <w:rStyle w:val="a7"/>
          <w:color w:val="E36C0A" w:themeColor="accent6" w:themeShade="BF"/>
          <w:sz w:val="20"/>
          <w:szCs w:val="20"/>
          <w:lang w:val="kk-KZ"/>
        </w:rPr>
        <w:t>1</w:t>
      </w:r>
      <w:bookmarkStart w:id="2" w:name="_GoBack"/>
      <w:bookmarkEnd w:id="2"/>
      <w:r>
        <w:rPr>
          <w:rStyle w:val="a7"/>
          <w:color w:val="E36C0A" w:themeColor="accent6" w:themeShade="BF"/>
          <w:sz w:val="20"/>
          <w:szCs w:val="20"/>
        </w:rPr>
        <w:t>»  </w:t>
      </w:r>
      <w:r>
        <w:rPr>
          <w:rStyle w:val="a7"/>
          <w:color w:val="E36C0A" w:themeColor="accent6" w:themeShade="BF"/>
          <w:sz w:val="20"/>
          <w:szCs w:val="20"/>
          <w:lang w:val="kk-KZ"/>
        </w:rPr>
        <w:t xml:space="preserve">май </w:t>
      </w:r>
      <w:r>
        <w:rPr>
          <w:rStyle w:val="a7"/>
          <w:color w:val="E36C0A" w:themeColor="accent6" w:themeShade="BF"/>
          <w:sz w:val="20"/>
          <w:szCs w:val="20"/>
        </w:rPr>
        <w:t xml:space="preserve"> 2023 г. по следующему адресу: </w:t>
      </w:r>
      <w:r>
        <w:rPr>
          <w:b/>
          <w:bCs/>
          <w:color w:val="E36C0A" w:themeColor="accent6" w:themeShade="BF"/>
          <w:sz w:val="20"/>
          <w:szCs w:val="20"/>
        </w:rPr>
        <w:t>ГКП «</w:t>
      </w:r>
      <w:r>
        <w:rPr>
          <w:b/>
          <w:bCs/>
          <w:color w:val="E36C0A" w:themeColor="accent6" w:themeShade="BF"/>
          <w:sz w:val="20"/>
          <w:szCs w:val="20"/>
          <w:lang w:val="kk-KZ"/>
        </w:rPr>
        <w:t>Каргалинская городская больница</w:t>
      </w:r>
      <w:r>
        <w:rPr>
          <w:b/>
          <w:bCs/>
          <w:color w:val="E36C0A" w:themeColor="accent6" w:themeShade="BF"/>
          <w:sz w:val="20"/>
          <w:szCs w:val="20"/>
        </w:rPr>
        <w:t xml:space="preserve">» на ПХВ ГУ «Управление здравоохранения Актюбинской области», г Актобе, ул. </w:t>
      </w:r>
      <w:r>
        <w:rPr>
          <w:b/>
          <w:bCs/>
          <w:color w:val="E36C0A" w:themeColor="accent6" w:themeShade="BF"/>
          <w:sz w:val="20"/>
          <w:szCs w:val="20"/>
          <w:lang w:val="kk-KZ"/>
        </w:rPr>
        <w:t>Кургулова 19Б 2 этаж отдел закупа</w:t>
      </w:r>
    </w:p>
    <w:p w14:paraId="3D174CC8" w14:textId="77777777" w:rsidR="009805F5" w:rsidRPr="00AE669E" w:rsidRDefault="009805F5" w:rsidP="00DA7210">
      <w:pPr>
        <w:pStyle w:val="a6"/>
        <w:shd w:val="clear" w:color="auto" w:fill="FFFFFF"/>
        <w:spacing w:before="0" w:beforeAutospacing="0" w:after="0" w:afterAutospacing="0"/>
        <w:rPr>
          <w:color w:val="2D4359"/>
          <w:sz w:val="20"/>
          <w:szCs w:val="20"/>
          <w:lang w:val="kk-KZ"/>
        </w:rPr>
      </w:pPr>
    </w:p>
    <w:p w14:paraId="67630B5F" w14:textId="364C2303" w:rsidR="00DA7210" w:rsidRPr="00A0506F" w:rsidRDefault="00DA7210" w:rsidP="00DA7210">
      <w:pPr>
        <w:pStyle w:val="a6"/>
        <w:shd w:val="clear" w:color="auto" w:fill="FFFFFF"/>
        <w:spacing w:before="0" w:beforeAutospacing="0" w:after="0" w:afterAutospacing="0"/>
        <w:rPr>
          <w:color w:val="2D4359"/>
          <w:sz w:val="20"/>
          <w:szCs w:val="20"/>
          <w:lang w:val="kk-KZ"/>
        </w:rPr>
      </w:pPr>
      <w:r w:rsidRPr="0012258A">
        <w:rPr>
          <w:color w:val="2D4359"/>
          <w:sz w:val="20"/>
          <w:szCs w:val="20"/>
        </w:rPr>
        <w:t>Дополнительную информацию и справку можно получить по телефону:</w:t>
      </w:r>
      <w:r w:rsidR="009805F5">
        <w:rPr>
          <w:color w:val="2D4359"/>
          <w:sz w:val="20"/>
          <w:szCs w:val="20"/>
          <w:lang w:val="kk-KZ"/>
        </w:rPr>
        <w:t>87132 98 51 30</w:t>
      </w:r>
      <w:r w:rsidR="00A0506F">
        <w:rPr>
          <w:color w:val="2D4359"/>
          <w:sz w:val="20"/>
          <w:szCs w:val="20"/>
          <w:lang w:val="kk-KZ"/>
        </w:rPr>
        <w:t>.</w:t>
      </w:r>
    </w:p>
    <w:p w14:paraId="5DB81786" w14:textId="77777777" w:rsidR="00DA7210" w:rsidRPr="0012258A" w:rsidRDefault="00DA7210" w:rsidP="00DA7210">
      <w:pPr>
        <w:pStyle w:val="a6"/>
        <w:shd w:val="clear" w:color="auto" w:fill="FFFFFF"/>
        <w:spacing w:before="0" w:beforeAutospacing="0" w:after="0" w:afterAutospacing="0"/>
        <w:rPr>
          <w:color w:val="2D4359"/>
          <w:sz w:val="20"/>
          <w:szCs w:val="20"/>
        </w:rPr>
      </w:pPr>
      <w:r w:rsidRPr="0012258A">
        <w:rPr>
          <w:rStyle w:val="a7"/>
          <w:color w:val="2D4359"/>
          <w:sz w:val="20"/>
          <w:szCs w:val="20"/>
        </w:rPr>
        <w:t> </w:t>
      </w:r>
    </w:p>
    <w:p w14:paraId="7A6B4B9D" w14:textId="77777777" w:rsidR="00DA7210" w:rsidRPr="0012258A" w:rsidRDefault="00DA7210" w:rsidP="00DA7210">
      <w:pPr>
        <w:pStyle w:val="a6"/>
        <w:shd w:val="clear" w:color="auto" w:fill="FFFFFF"/>
        <w:spacing w:before="0" w:beforeAutospacing="0" w:after="0" w:afterAutospacing="0"/>
        <w:rPr>
          <w:color w:val="2D4359"/>
          <w:sz w:val="20"/>
          <w:szCs w:val="20"/>
        </w:rPr>
      </w:pPr>
      <w:r w:rsidRPr="0012258A">
        <w:rPr>
          <w:rStyle w:val="a7"/>
          <w:color w:val="2D4359"/>
          <w:sz w:val="20"/>
          <w:szCs w:val="2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0140C15F" w14:textId="77777777" w:rsidR="00DA7210" w:rsidRPr="00C32AEE" w:rsidRDefault="00DA7210" w:rsidP="00B0559F">
      <w:pPr>
        <w:pStyle w:val="a6"/>
        <w:shd w:val="clear" w:color="auto" w:fill="FFFFFF"/>
        <w:spacing w:before="0" w:beforeAutospacing="0" w:after="0" w:afterAutospacing="0"/>
        <w:ind w:firstLine="284"/>
        <w:rPr>
          <w:color w:val="2D4359"/>
          <w:sz w:val="20"/>
          <w:szCs w:val="20"/>
        </w:rPr>
      </w:pPr>
      <w:r w:rsidRPr="00C32AEE">
        <w:rPr>
          <w:rStyle w:val="a8"/>
          <w:color w:val="2D4359"/>
          <w:sz w:val="20"/>
          <w:szCs w:val="2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3CB3189E" w14:textId="3DF3CED4" w:rsidR="00DA7210" w:rsidRPr="00C32AEE" w:rsidRDefault="00DA7210" w:rsidP="00DA7210">
      <w:pPr>
        <w:pStyle w:val="a6"/>
        <w:shd w:val="clear" w:color="auto" w:fill="FFFFFF"/>
        <w:spacing w:before="0" w:beforeAutospacing="0" w:after="0" w:afterAutospacing="0"/>
        <w:rPr>
          <w:color w:val="2D4359"/>
          <w:sz w:val="20"/>
          <w:szCs w:val="20"/>
        </w:rPr>
      </w:pPr>
      <w:r w:rsidRPr="00C32AEE">
        <w:rPr>
          <w:rStyle w:val="a8"/>
          <w:color w:val="2D4359"/>
          <w:sz w:val="20"/>
          <w:szCs w:val="20"/>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2D93DF1B" w14:textId="78D92881" w:rsidR="00DA7210" w:rsidRPr="00C32AEE" w:rsidRDefault="00DA7210" w:rsidP="00DA7210">
      <w:pPr>
        <w:pStyle w:val="a6"/>
        <w:shd w:val="clear" w:color="auto" w:fill="FFFFFF"/>
        <w:spacing w:before="0" w:beforeAutospacing="0" w:after="0" w:afterAutospacing="0"/>
        <w:rPr>
          <w:color w:val="2D4359"/>
          <w:sz w:val="20"/>
          <w:szCs w:val="20"/>
        </w:rPr>
      </w:pPr>
      <w:r w:rsidRPr="00C32AEE">
        <w:rPr>
          <w:rStyle w:val="a8"/>
          <w:color w:val="2D4359"/>
          <w:sz w:val="20"/>
          <w:szCs w:val="20"/>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7D5FC0C" w14:textId="764CBC1A" w:rsidR="00DA7210" w:rsidRPr="00C32AEE" w:rsidRDefault="00DA7210" w:rsidP="00DA7210">
      <w:pPr>
        <w:pStyle w:val="a6"/>
        <w:shd w:val="clear" w:color="auto" w:fill="FFFFFF"/>
        <w:spacing w:before="0" w:beforeAutospacing="0" w:after="0" w:afterAutospacing="0"/>
        <w:rPr>
          <w:color w:val="2D4359"/>
          <w:sz w:val="20"/>
          <w:szCs w:val="20"/>
        </w:rPr>
      </w:pPr>
      <w:r w:rsidRPr="0012258A">
        <w:rPr>
          <w:rStyle w:val="a8"/>
          <w:i w:val="0"/>
          <w:color w:val="2D4359"/>
          <w:sz w:val="20"/>
          <w:szCs w:val="20"/>
        </w:rPr>
        <w:t xml:space="preserve">       </w:t>
      </w:r>
      <w:r w:rsidRPr="00C32AEE">
        <w:rPr>
          <w:rStyle w:val="a8"/>
          <w:color w:val="2D4359"/>
          <w:sz w:val="20"/>
          <w:szCs w:val="2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006A739A" w14:textId="77F11202" w:rsidR="00DA7210" w:rsidRPr="00C32AEE" w:rsidRDefault="00DA7210" w:rsidP="00DA7210">
      <w:pPr>
        <w:pStyle w:val="a6"/>
        <w:shd w:val="clear" w:color="auto" w:fill="FFFFFF"/>
        <w:spacing w:before="0" w:beforeAutospacing="0" w:after="0" w:afterAutospacing="0"/>
        <w:rPr>
          <w:color w:val="2D4359"/>
          <w:sz w:val="20"/>
          <w:szCs w:val="20"/>
        </w:rPr>
      </w:pPr>
      <w:r w:rsidRPr="0012258A">
        <w:rPr>
          <w:rStyle w:val="a8"/>
          <w:i w:val="0"/>
          <w:color w:val="2D4359"/>
          <w:sz w:val="20"/>
          <w:szCs w:val="20"/>
        </w:rPr>
        <w:t xml:space="preserve">       </w:t>
      </w:r>
      <w:r w:rsidRPr="00C32AEE">
        <w:rPr>
          <w:rStyle w:val="a8"/>
          <w:color w:val="2D4359"/>
          <w:sz w:val="20"/>
          <w:szCs w:val="2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7EB7102E" w14:textId="59C865AA" w:rsidR="00DA7210" w:rsidRPr="00C32AEE" w:rsidRDefault="00DA7210" w:rsidP="00DA7210">
      <w:pPr>
        <w:pStyle w:val="a6"/>
        <w:shd w:val="clear" w:color="auto" w:fill="FFFFFF"/>
        <w:spacing w:before="0" w:beforeAutospacing="0" w:after="0" w:afterAutospacing="0"/>
        <w:rPr>
          <w:color w:val="2D4359"/>
          <w:sz w:val="20"/>
          <w:szCs w:val="20"/>
        </w:rPr>
      </w:pPr>
      <w:r w:rsidRPr="0012258A">
        <w:rPr>
          <w:rStyle w:val="a8"/>
          <w:i w:val="0"/>
          <w:color w:val="2D4359"/>
          <w:sz w:val="20"/>
          <w:szCs w:val="20"/>
        </w:rPr>
        <w:t xml:space="preserve">       </w:t>
      </w:r>
      <w:r w:rsidRPr="00C32AEE">
        <w:rPr>
          <w:rStyle w:val="a8"/>
          <w:color w:val="2D4359"/>
          <w:sz w:val="20"/>
          <w:szCs w:val="2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816EA83" w14:textId="4DD404C9" w:rsidR="00DA7210" w:rsidRPr="0012258A"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rPr>
        <w:t>  </w:t>
      </w:r>
    </w:p>
    <w:p w14:paraId="222F9615" w14:textId="77777777" w:rsidR="00DA7210" w:rsidRPr="0012258A"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rPr>
        <w:t>В случае несоответствия победителя квалификационным требованиям, закуп способом ценовых предложений признается несостоявшимся.</w:t>
      </w:r>
    </w:p>
    <w:p w14:paraId="169D6C16" w14:textId="77777777" w:rsidR="00DA7210" w:rsidRPr="0012258A" w:rsidRDefault="00DA7210" w:rsidP="00DA7210">
      <w:pPr>
        <w:pStyle w:val="a6"/>
        <w:shd w:val="clear" w:color="auto" w:fill="FFFFFF"/>
        <w:spacing w:before="0" w:beforeAutospacing="0" w:after="0" w:afterAutospacing="0"/>
        <w:rPr>
          <w:color w:val="2D4359"/>
          <w:sz w:val="20"/>
          <w:szCs w:val="20"/>
        </w:rPr>
      </w:pPr>
      <w:r w:rsidRPr="0012258A">
        <w:rPr>
          <w:color w:val="2D4359"/>
          <w:sz w:val="20"/>
          <w:szCs w:val="20"/>
        </w:rPr>
        <w:t>Республики Казахстан и не зарегистрирован в качестве налогоплательщика Республики Казахстан).</w:t>
      </w:r>
    </w:p>
    <w:p w14:paraId="6C9D886A" w14:textId="22E928E7" w:rsidR="006F3F15" w:rsidRDefault="00DA7210" w:rsidP="00086D6B">
      <w:pPr>
        <w:pStyle w:val="a6"/>
        <w:shd w:val="clear" w:color="auto" w:fill="FFFFFF"/>
        <w:spacing w:before="0" w:beforeAutospacing="0" w:after="0" w:afterAutospacing="0"/>
        <w:rPr>
          <w:color w:val="2D4359"/>
          <w:sz w:val="20"/>
          <w:szCs w:val="20"/>
        </w:rPr>
      </w:pPr>
      <w:r w:rsidRPr="0012258A">
        <w:rPr>
          <w:color w:val="2D4359"/>
          <w:sz w:val="20"/>
          <w:szCs w:val="20"/>
        </w:rPr>
        <w:t>В случае несоответствия победителя квалификационным требованиям, закуп способом ценовых предложений признается несостоявшимся. Если сумма договора превышает двухтысячекратный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14:paraId="31396DA6" w14:textId="77777777" w:rsidR="00086D6B" w:rsidRPr="00086D6B" w:rsidRDefault="00086D6B" w:rsidP="00086D6B">
      <w:pPr>
        <w:pStyle w:val="a6"/>
        <w:shd w:val="clear" w:color="auto" w:fill="FFFFFF"/>
        <w:spacing w:before="0" w:beforeAutospacing="0" w:after="0" w:afterAutospacing="0"/>
        <w:rPr>
          <w:color w:val="2D4359"/>
          <w:sz w:val="20"/>
          <w:szCs w:val="20"/>
        </w:rPr>
      </w:pPr>
    </w:p>
    <w:p w14:paraId="72873F8B" w14:textId="5C4918A0" w:rsidR="006F3F15" w:rsidRPr="004462B1" w:rsidRDefault="004462B1" w:rsidP="00DA7210">
      <w:pPr>
        <w:ind w:left="-284"/>
        <w:rPr>
          <w:rFonts w:ascii="Times New Roman" w:hAnsi="Times New Roman" w:cs="Times New Roman"/>
          <w:sz w:val="20"/>
          <w:szCs w:val="20"/>
          <w:lang w:val="kk-KZ"/>
        </w:rPr>
      </w:pPr>
      <w:r>
        <w:rPr>
          <w:rFonts w:ascii="Times New Roman" w:hAnsi="Times New Roman" w:cs="Times New Roman"/>
          <w:sz w:val="20"/>
          <w:szCs w:val="20"/>
          <w:lang w:val="kk-KZ"/>
        </w:rPr>
        <w:t>Исп.Алипбаева Э.И</w:t>
      </w:r>
    </w:p>
    <w:sectPr w:rsidR="006F3F15" w:rsidRPr="004462B1" w:rsidSect="000C31F2">
      <w:pgSz w:w="16838" w:h="11906" w:orient="landscape"/>
      <w:pgMar w:top="1701"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C36"/>
    <w:multiLevelType w:val="hybridMultilevel"/>
    <w:tmpl w:val="F336FD6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DD7110"/>
    <w:multiLevelType w:val="hybridMultilevel"/>
    <w:tmpl w:val="8B2ED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3F6D53"/>
    <w:multiLevelType w:val="multilevel"/>
    <w:tmpl w:val="D54E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8482E"/>
    <w:multiLevelType w:val="hybridMultilevel"/>
    <w:tmpl w:val="0570D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556EB"/>
    <w:multiLevelType w:val="hybridMultilevel"/>
    <w:tmpl w:val="78062214"/>
    <w:lvl w:ilvl="0" w:tplc="3D36AD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E235C5"/>
    <w:multiLevelType w:val="hybridMultilevel"/>
    <w:tmpl w:val="2580E5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DC3567"/>
    <w:multiLevelType w:val="hybridMultilevel"/>
    <w:tmpl w:val="F2C27EF6"/>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7" w15:restartNumberingAfterBreak="0">
    <w:nsid w:val="432F371E"/>
    <w:multiLevelType w:val="hybridMultilevel"/>
    <w:tmpl w:val="58205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8344E6"/>
    <w:multiLevelType w:val="hybridMultilevel"/>
    <w:tmpl w:val="CCA0B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0E6E3C"/>
    <w:multiLevelType w:val="hybridMultilevel"/>
    <w:tmpl w:val="9E0A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9C48B6"/>
    <w:multiLevelType w:val="hybridMultilevel"/>
    <w:tmpl w:val="5CFEF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5214A2"/>
    <w:multiLevelType w:val="hybridMultilevel"/>
    <w:tmpl w:val="8954D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6D4AD1"/>
    <w:multiLevelType w:val="hybridMultilevel"/>
    <w:tmpl w:val="14D6A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A05AAA"/>
    <w:multiLevelType w:val="hybridMultilevel"/>
    <w:tmpl w:val="D6144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624F7A"/>
    <w:multiLevelType w:val="multilevel"/>
    <w:tmpl w:val="5F76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D31631"/>
    <w:multiLevelType w:val="hybridMultilevel"/>
    <w:tmpl w:val="38FA56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5"/>
  </w:num>
  <w:num w:numId="5">
    <w:abstractNumId w:val="8"/>
  </w:num>
  <w:num w:numId="6">
    <w:abstractNumId w:val="1"/>
  </w:num>
  <w:num w:numId="7">
    <w:abstractNumId w:val="12"/>
  </w:num>
  <w:num w:numId="8">
    <w:abstractNumId w:val="11"/>
  </w:num>
  <w:num w:numId="9">
    <w:abstractNumId w:val="4"/>
  </w:num>
  <w:num w:numId="10">
    <w:abstractNumId w:val="6"/>
  </w:num>
  <w:num w:numId="11">
    <w:abstractNumId w:val="7"/>
  </w:num>
  <w:num w:numId="12">
    <w:abstractNumId w:val="2"/>
  </w:num>
  <w:num w:numId="13">
    <w:abstractNumId w:val="14"/>
  </w:num>
  <w:num w:numId="14">
    <w:abstractNumId w:val="1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9D"/>
    <w:rsid w:val="0000446B"/>
    <w:rsid w:val="00007C1E"/>
    <w:rsid w:val="0001604B"/>
    <w:rsid w:val="000166A6"/>
    <w:rsid w:val="00017811"/>
    <w:rsid w:val="00023201"/>
    <w:rsid w:val="000316EA"/>
    <w:rsid w:val="00054D0B"/>
    <w:rsid w:val="00055897"/>
    <w:rsid w:val="000620DD"/>
    <w:rsid w:val="0007185A"/>
    <w:rsid w:val="00073733"/>
    <w:rsid w:val="00075AB4"/>
    <w:rsid w:val="00076717"/>
    <w:rsid w:val="00085B9F"/>
    <w:rsid w:val="00086D6B"/>
    <w:rsid w:val="000936A5"/>
    <w:rsid w:val="00095284"/>
    <w:rsid w:val="00095321"/>
    <w:rsid w:val="00096CEA"/>
    <w:rsid w:val="00097CCF"/>
    <w:rsid w:val="000A4CF4"/>
    <w:rsid w:val="000A6667"/>
    <w:rsid w:val="000B15C0"/>
    <w:rsid w:val="000B2B2F"/>
    <w:rsid w:val="000B6E80"/>
    <w:rsid w:val="000C31F2"/>
    <w:rsid w:val="000C541A"/>
    <w:rsid w:val="000C57C0"/>
    <w:rsid w:val="000C5F03"/>
    <w:rsid w:val="000D23F2"/>
    <w:rsid w:val="000E27A6"/>
    <w:rsid w:val="000E2A98"/>
    <w:rsid w:val="000E3C21"/>
    <w:rsid w:val="000F1625"/>
    <w:rsid w:val="000F5F80"/>
    <w:rsid w:val="00114994"/>
    <w:rsid w:val="0012258A"/>
    <w:rsid w:val="0012469F"/>
    <w:rsid w:val="0013276E"/>
    <w:rsid w:val="0013792B"/>
    <w:rsid w:val="00145544"/>
    <w:rsid w:val="0014794A"/>
    <w:rsid w:val="00157FE4"/>
    <w:rsid w:val="0016256C"/>
    <w:rsid w:val="00162EB0"/>
    <w:rsid w:val="00164173"/>
    <w:rsid w:val="00165F34"/>
    <w:rsid w:val="0017024A"/>
    <w:rsid w:val="00170590"/>
    <w:rsid w:val="00173064"/>
    <w:rsid w:val="001749E9"/>
    <w:rsid w:val="00191349"/>
    <w:rsid w:val="001967CC"/>
    <w:rsid w:val="001A1738"/>
    <w:rsid w:val="001A54AF"/>
    <w:rsid w:val="001A589A"/>
    <w:rsid w:val="001A67D6"/>
    <w:rsid w:val="001B1ABF"/>
    <w:rsid w:val="001D3F9F"/>
    <w:rsid w:val="001E2F85"/>
    <w:rsid w:val="001F0A20"/>
    <w:rsid w:val="001F257C"/>
    <w:rsid w:val="00201095"/>
    <w:rsid w:val="00201F5A"/>
    <w:rsid w:val="00214DAE"/>
    <w:rsid w:val="00216406"/>
    <w:rsid w:val="00216449"/>
    <w:rsid w:val="002230A1"/>
    <w:rsid w:val="00225BBE"/>
    <w:rsid w:val="002315EF"/>
    <w:rsid w:val="00231AF0"/>
    <w:rsid w:val="00233A60"/>
    <w:rsid w:val="00234992"/>
    <w:rsid w:val="00236074"/>
    <w:rsid w:val="00241EFE"/>
    <w:rsid w:val="0024522F"/>
    <w:rsid w:val="00263197"/>
    <w:rsid w:val="0026509A"/>
    <w:rsid w:val="0026785C"/>
    <w:rsid w:val="002823C2"/>
    <w:rsid w:val="002827CA"/>
    <w:rsid w:val="00287204"/>
    <w:rsid w:val="00290006"/>
    <w:rsid w:val="0029528B"/>
    <w:rsid w:val="002A16A6"/>
    <w:rsid w:val="002A283E"/>
    <w:rsid w:val="002A2911"/>
    <w:rsid w:val="002A494B"/>
    <w:rsid w:val="002B6A99"/>
    <w:rsid w:val="002C6B33"/>
    <w:rsid w:val="002C7445"/>
    <w:rsid w:val="002C7758"/>
    <w:rsid w:val="002F0C05"/>
    <w:rsid w:val="002F0D92"/>
    <w:rsid w:val="00303C97"/>
    <w:rsid w:val="003067F7"/>
    <w:rsid w:val="00307359"/>
    <w:rsid w:val="00345EB1"/>
    <w:rsid w:val="00364E56"/>
    <w:rsid w:val="00371707"/>
    <w:rsid w:val="0038319B"/>
    <w:rsid w:val="00393C4A"/>
    <w:rsid w:val="00393E63"/>
    <w:rsid w:val="003B2630"/>
    <w:rsid w:val="003B48F8"/>
    <w:rsid w:val="003B66D4"/>
    <w:rsid w:val="003B697E"/>
    <w:rsid w:val="003C31BF"/>
    <w:rsid w:val="003C682F"/>
    <w:rsid w:val="003D282B"/>
    <w:rsid w:val="003E0B31"/>
    <w:rsid w:val="003F27C1"/>
    <w:rsid w:val="003F7892"/>
    <w:rsid w:val="00400A13"/>
    <w:rsid w:val="00403DBB"/>
    <w:rsid w:val="00411281"/>
    <w:rsid w:val="00413775"/>
    <w:rsid w:val="00415430"/>
    <w:rsid w:val="0043442B"/>
    <w:rsid w:val="00444B54"/>
    <w:rsid w:val="004462B1"/>
    <w:rsid w:val="00461804"/>
    <w:rsid w:val="004627A1"/>
    <w:rsid w:val="0046555B"/>
    <w:rsid w:val="00466B09"/>
    <w:rsid w:val="00467FA5"/>
    <w:rsid w:val="00472974"/>
    <w:rsid w:val="00475A2A"/>
    <w:rsid w:val="00476BA0"/>
    <w:rsid w:val="00483434"/>
    <w:rsid w:val="0049533A"/>
    <w:rsid w:val="00496696"/>
    <w:rsid w:val="004C39EE"/>
    <w:rsid w:val="004E0934"/>
    <w:rsid w:val="004E6113"/>
    <w:rsid w:val="004F51ED"/>
    <w:rsid w:val="004F529B"/>
    <w:rsid w:val="004F7EAA"/>
    <w:rsid w:val="0051006F"/>
    <w:rsid w:val="00510F14"/>
    <w:rsid w:val="00516B02"/>
    <w:rsid w:val="00516C43"/>
    <w:rsid w:val="00517895"/>
    <w:rsid w:val="00517D55"/>
    <w:rsid w:val="005245C3"/>
    <w:rsid w:val="00526B78"/>
    <w:rsid w:val="00531989"/>
    <w:rsid w:val="00554955"/>
    <w:rsid w:val="0055766D"/>
    <w:rsid w:val="005669AD"/>
    <w:rsid w:val="00567847"/>
    <w:rsid w:val="00570A94"/>
    <w:rsid w:val="00583C58"/>
    <w:rsid w:val="0059737D"/>
    <w:rsid w:val="005A1671"/>
    <w:rsid w:val="005B132E"/>
    <w:rsid w:val="005C485A"/>
    <w:rsid w:val="005C69A5"/>
    <w:rsid w:val="005D5C81"/>
    <w:rsid w:val="005D799D"/>
    <w:rsid w:val="005E45E4"/>
    <w:rsid w:val="005E6D25"/>
    <w:rsid w:val="005F68C1"/>
    <w:rsid w:val="00605D14"/>
    <w:rsid w:val="00613E5B"/>
    <w:rsid w:val="00617526"/>
    <w:rsid w:val="00620C9D"/>
    <w:rsid w:val="0062266B"/>
    <w:rsid w:val="00625E77"/>
    <w:rsid w:val="00627F9D"/>
    <w:rsid w:val="00661564"/>
    <w:rsid w:val="00665C37"/>
    <w:rsid w:val="00671EDA"/>
    <w:rsid w:val="00674C40"/>
    <w:rsid w:val="006818DD"/>
    <w:rsid w:val="00681EBC"/>
    <w:rsid w:val="00682FF8"/>
    <w:rsid w:val="00683993"/>
    <w:rsid w:val="00693579"/>
    <w:rsid w:val="00693D47"/>
    <w:rsid w:val="00696F43"/>
    <w:rsid w:val="00697779"/>
    <w:rsid w:val="006A02BC"/>
    <w:rsid w:val="006A0721"/>
    <w:rsid w:val="006A6B8D"/>
    <w:rsid w:val="006A74B3"/>
    <w:rsid w:val="006B4CC7"/>
    <w:rsid w:val="006C3A96"/>
    <w:rsid w:val="006D5ECF"/>
    <w:rsid w:val="006D6ABA"/>
    <w:rsid w:val="006E524F"/>
    <w:rsid w:val="006E729D"/>
    <w:rsid w:val="006E7C6E"/>
    <w:rsid w:val="006F070D"/>
    <w:rsid w:val="006F1102"/>
    <w:rsid w:val="006F3F15"/>
    <w:rsid w:val="006F531F"/>
    <w:rsid w:val="006F7495"/>
    <w:rsid w:val="00712635"/>
    <w:rsid w:val="00712FB6"/>
    <w:rsid w:val="007137BC"/>
    <w:rsid w:val="00723A58"/>
    <w:rsid w:val="00735662"/>
    <w:rsid w:val="007367C1"/>
    <w:rsid w:val="007445FF"/>
    <w:rsid w:val="00751A24"/>
    <w:rsid w:val="00763091"/>
    <w:rsid w:val="0077029D"/>
    <w:rsid w:val="00774FC1"/>
    <w:rsid w:val="00775174"/>
    <w:rsid w:val="00781668"/>
    <w:rsid w:val="00794F09"/>
    <w:rsid w:val="007A385A"/>
    <w:rsid w:val="007A6943"/>
    <w:rsid w:val="007B2BCD"/>
    <w:rsid w:val="007B2D9B"/>
    <w:rsid w:val="007C220C"/>
    <w:rsid w:val="007C50A5"/>
    <w:rsid w:val="007C77FC"/>
    <w:rsid w:val="007D4B13"/>
    <w:rsid w:val="007E135F"/>
    <w:rsid w:val="007E1A02"/>
    <w:rsid w:val="007F71EE"/>
    <w:rsid w:val="0080173D"/>
    <w:rsid w:val="00802C50"/>
    <w:rsid w:val="00805E25"/>
    <w:rsid w:val="008105EE"/>
    <w:rsid w:val="00815413"/>
    <w:rsid w:val="00816E6F"/>
    <w:rsid w:val="00822520"/>
    <w:rsid w:val="00822F4F"/>
    <w:rsid w:val="00824E38"/>
    <w:rsid w:val="00835104"/>
    <w:rsid w:val="00836991"/>
    <w:rsid w:val="00837080"/>
    <w:rsid w:val="008510E1"/>
    <w:rsid w:val="0085180E"/>
    <w:rsid w:val="00851F72"/>
    <w:rsid w:val="0085334B"/>
    <w:rsid w:val="00854FC5"/>
    <w:rsid w:val="008576F0"/>
    <w:rsid w:val="008601BF"/>
    <w:rsid w:val="008645E8"/>
    <w:rsid w:val="008729CC"/>
    <w:rsid w:val="008755AB"/>
    <w:rsid w:val="00877C29"/>
    <w:rsid w:val="00880960"/>
    <w:rsid w:val="008863F5"/>
    <w:rsid w:val="008A1C03"/>
    <w:rsid w:val="008A4B82"/>
    <w:rsid w:val="008A64F6"/>
    <w:rsid w:val="008B05F1"/>
    <w:rsid w:val="008B06AF"/>
    <w:rsid w:val="008B08A1"/>
    <w:rsid w:val="008B7EDA"/>
    <w:rsid w:val="008C1479"/>
    <w:rsid w:val="008C28C6"/>
    <w:rsid w:val="008E4D6B"/>
    <w:rsid w:val="008E650F"/>
    <w:rsid w:val="008F65FC"/>
    <w:rsid w:val="008F7A2B"/>
    <w:rsid w:val="00904037"/>
    <w:rsid w:val="0090524E"/>
    <w:rsid w:val="009140AA"/>
    <w:rsid w:val="0091755B"/>
    <w:rsid w:val="00917B74"/>
    <w:rsid w:val="00931AEE"/>
    <w:rsid w:val="00934C0C"/>
    <w:rsid w:val="0093654B"/>
    <w:rsid w:val="00944D9A"/>
    <w:rsid w:val="00946893"/>
    <w:rsid w:val="009550BC"/>
    <w:rsid w:val="0096618F"/>
    <w:rsid w:val="00967B5B"/>
    <w:rsid w:val="009805F5"/>
    <w:rsid w:val="009826E9"/>
    <w:rsid w:val="00982F73"/>
    <w:rsid w:val="009834AB"/>
    <w:rsid w:val="00992098"/>
    <w:rsid w:val="0099726A"/>
    <w:rsid w:val="009A0147"/>
    <w:rsid w:val="009C1147"/>
    <w:rsid w:val="009C299B"/>
    <w:rsid w:val="009D1B31"/>
    <w:rsid w:val="009D349C"/>
    <w:rsid w:val="009D6E09"/>
    <w:rsid w:val="009E4092"/>
    <w:rsid w:val="009F2A66"/>
    <w:rsid w:val="009F654D"/>
    <w:rsid w:val="009F7F97"/>
    <w:rsid w:val="00A009FB"/>
    <w:rsid w:val="00A0506F"/>
    <w:rsid w:val="00A16122"/>
    <w:rsid w:val="00A208B1"/>
    <w:rsid w:val="00A24038"/>
    <w:rsid w:val="00A275D3"/>
    <w:rsid w:val="00A33689"/>
    <w:rsid w:val="00A419E8"/>
    <w:rsid w:val="00A4256B"/>
    <w:rsid w:val="00A47FDD"/>
    <w:rsid w:val="00A642CF"/>
    <w:rsid w:val="00A654D8"/>
    <w:rsid w:val="00A841FF"/>
    <w:rsid w:val="00A91842"/>
    <w:rsid w:val="00A942D3"/>
    <w:rsid w:val="00AA1E79"/>
    <w:rsid w:val="00AA3993"/>
    <w:rsid w:val="00AA5E21"/>
    <w:rsid w:val="00AB13BE"/>
    <w:rsid w:val="00AB4623"/>
    <w:rsid w:val="00AB5C91"/>
    <w:rsid w:val="00AD2F13"/>
    <w:rsid w:val="00AD5FE4"/>
    <w:rsid w:val="00AD6608"/>
    <w:rsid w:val="00AE000E"/>
    <w:rsid w:val="00AE25E3"/>
    <w:rsid w:val="00AE669E"/>
    <w:rsid w:val="00AE718C"/>
    <w:rsid w:val="00AE7451"/>
    <w:rsid w:val="00AF4257"/>
    <w:rsid w:val="00AF6A9D"/>
    <w:rsid w:val="00B021F6"/>
    <w:rsid w:val="00B0559F"/>
    <w:rsid w:val="00B05ACD"/>
    <w:rsid w:val="00B2206A"/>
    <w:rsid w:val="00B26FD8"/>
    <w:rsid w:val="00B431A0"/>
    <w:rsid w:val="00B43D21"/>
    <w:rsid w:val="00B55372"/>
    <w:rsid w:val="00B60926"/>
    <w:rsid w:val="00B628C3"/>
    <w:rsid w:val="00B646CB"/>
    <w:rsid w:val="00B67A97"/>
    <w:rsid w:val="00B73B8E"/>
    <w:rsid w:val="00B8258E"/>
    <w:rsid w:val="00B8581A"/>
    <w:rsid w:val="00B965CE"/>
    <w:rsid w:val="00BA41D7"/>
    <w:rsid w:val="00BB05D3"/>
    <w:rsid w:val="00BD259D"/>
    <w:rsid w:val="00BD4C4D"/>
    <w:rsid w:val="00BD727F"/>
    <w:rsid w:val="00BE2876"/>
    <w:rsid w:val="00BE5E2B"/>
    <w:rsid w:val="00BE65E2"/>
    <w:rsid w:val="00BF4A11"/>
    <w:rsid w:val="00BF4B58"/>
    <w:rsid w:val="00C25588"/>
    <w:rsid w:val="00C263F8"/>
    <w:rsid w:val="00C27E17"/>
    <w:rsid w:val="00C31AB7"/>
    <w:rsid w:val="00C32AEE"/>
    <w:rsid w:val="00C513C2"/>
    <w:rsid w:val="00C525B2"/>
    <w:rsid w:val="00C55B4F"/>
    <w:rsid w:val="00C571A8"/>
    <w:rsid w:val="00C6143C"/>
    <w:rsid w:val="00C63D7F"/>
    <w:rsid w:val="00C669C7"/>
    <w:rsid w:val="00C67358"/>
    <w:rsid w:val="00C679F3"/>
    <w:rsid w:val="00C700C6"/>
    <w:rsid w:val="00C70536"/>
    <w:rsid w:val="00C72558"/>
    <w:rsid w:val="00C812DE"/>
    <w:rsid w:val="00C93544"/>
    <w:rsid w:val="00CA061B"/>
    <w:rsid w:val="00CB1B1D"/>
    <w:rsid w:val="00CB706A"/>
    <w:rsid w:val="00CC037D"/>
    <w:rsid w:val="00CC69F2"/>
    <w:rsid w:val="00CD044C"/>
    <w:rsid w:val="00CD2C43"/>
    <w:rsid w:val="00CF0AEE"/>
    <w:rsid w:val="00CF1B97"/>
    <w:rsid w:val="00CF1B9E"/>
    <w:rsid w:val="00CF6DE0"/>
    <w:rsid w:val="00D0252F"/>
    <w:rsid w:val="00D127EC"/>
    <w:rsid w:val="00D23732"/>
    <w:rsid w:val="00D23E3D"/>
    <w:rsid w:val="00D23F19"/>
    <w:rsid w:val="00D24781"/>
    <w:rsid w:val="00D34690"/>
    <w:rsid w:val="00D36963"/>
    <w:rsid w:val="00D632FC"/>
    <w:rsid w:val="00D90384"/>
    <w:rsid w:val="00D96A3C"/>
    <w:rsid w:val="00DA37C9"/>
    <w:rsid w:val="00DA7210"/>
    <w:rsid w:val="00DC10C2"/>
    <w:rsid w:val="00DD5ABA"/>
    <w:rsid w:val="00DD79FE"/>
    <w:rsid w:val="00DE01EC"/>
    <w:rsid w:val="00DF0750"/>
    <w:rsid w:val="00DF5EA7"/>
    <w:rsid w:val="00E008BF"/>
    <w:rsid w:val="00E055D4"/>
    <w:rsid w:val="00E179A7"/>
    <w:rsid w:val="00E21A94"/>
    <w:rsid w:val="00E30BAF"/>
    <w:rsid w:val="00E34E01"/>
    <w:rsid w:val="00E35895"/>
    <w:rsid w:val="00E50C42"/>
    <w:rsid w:val="00E61092"/>
    <w:rsid w:val="00E63072"/>
    <w:rsid w:val="00E7227B"/>
    <w:rsid w:val="00E72A9B"/>
    <w:rsid w:val="00E739FD"/>
    <w:rsid w:val="00E87C41"/>
    <w:rsid w:val="00E9519F"/>
    <w:rsid w:val="00EA3FDD"/>
    <w:rsid w:val="00EB38D7"/>
    <w:rsid w:val="00EB4CE9"/>
    <w:rsid w:val="00EB6C83"/>
    <w:rsid w:val="00EC34D8"/>
    <w:rsid w:val="00EC409F"/>
    <w:rsid w:val="00EC637A"/>
    <w:rsid w:val="00EC7DC6"/>
    <w:rsid w:val="00ED281D"/>
    <w:rsid w:val="00ED6920"/>
    <w:rsid w:val="00ED7D6A"/>
    <w:rsid w:val="00EE1151"/>
    <w:rsid w:val="00EE59CA"/>
    <w:rsid w:val="00EE5A87"/>
    <w:rsid w:val="00F01965"/>
    <w:rsid w:val="00F03FE6"/>
    <w:rsid w:val="00F21FE8"/>
    <w:rsid w:val="00F30822"/>
    <w:rsid w:val="00F325A4"/>
    <w:rsid w:val="00F34E71"/>
    <w:rsid w:val="00F4076E"/>
    <w:rsid w:val="00F4139E"/>
    <w:rsid w:val="00F419B8"/>
    <w:rsid w:val="00F45434"/>
    <w:rsid w:val="00F46B74"/>
    <w:rsid w:val="00F61DD2"/>
    <w:rsid w:val="00F63D60"/>
    <w:rsid w:val="00F65EDF"/>
    <w:rsid w:val="00F65FD1"/>
    <w:rsid w:val="00F66A3D"/>
    <w:rsid w:val="00F671F2"/>
    <w:rsid w:val="00F842C7"/>
    <w:rsid w:val="00F948CA"/>
    <w:rsid w:val="00FA752F"/>
    <w:rsid w:val="00FC78E8"/>
    <w:rsid w:val="00FD342B"/>
    <w:rsid w:val="00FD3FC3"/>
    <w:rsid w:val="00FD43DE"/>
    <w:rsid w:val="00FE25AB"/>
    <w:rsid w:val="00FF0A57"/>
    <w:rsid w:val="00FF63E2"/>
    <w:rsid w:val="00FF6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2796"/>
  <w15:docId w15:val="{61F0C3B8-EF47-4050-B47B-52A66AE5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E21"/>
  </w:style>
  <w:style w:type="paragraph" w:styleId="2">
    <w:name w:val="heading 2"/>
    <w:basedOn w:val="a"/>
    <w:link w:val="20"/>
    <w:uiPriority w:val="9"/>
    <w:qFormat/>
    <w:rsid w:val="000B6E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B74"/>
    <w:pPr>
      <w:ind w:left="720"/>
      <w:contextualSpacing/>
    </w:pPr>
  </w:style>
  <w:style w:type="paragraph" w:styleId="a4">
    <w:name w:val="Balloon Text"/>
    <w:basedOn w:val="a"/>
    <w:link w:val="a5"/>
    <w:uiPriority w:val="99"/>
    <w:semiHidden/>
    <w:unhideWhenUsed/>
    <w:rsid w:val="000718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85A"/>
    <w:rPr>
      <w:rFonts w:ascii="Tahoma" w:hAnsi="Tahoma" w:cs="Tahoma"/>
      <w:sz w:val="16"/>
      <w:szCs w:val="16"/>
    </w:rPr>
  </w:style>
  <w:style w:type="paragraph" w:styleId="a6">
    <w:name w:val="Normal (Web)"/>
    <w:basedOn w:val="a"/>
    <w:uiPriority w:val="99"/>
    <w:unhideWhenUsed/>
    <w:rsid w:val="00DA7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A7210"/>
    <w:rPr>
      <w:b/>
      <w:bCs/>
    </w:rPr>
  </w:style>
  <w:style w:type="character" w:styleId="a8">
    <w:name w:val="Emphasis"/>
    <w:basedOn w:val="a0"/>
    <w:uiPriority w:val="20"/>
    <w:qFormat/>
    <w:rsid w:val="00DA7210"/>
    <w:rPr>
      <w:i/>
      <w:iCs/>
    </w:rPr>
  </w:style>
  <w:style w:type="paragraph" w:styleId="a9">
    <w:name w:val="No Spacing"/>
    <w:uiPriority w:val="1"/>
    <w:qFormat/>
    <w:rsid w:val="00E72A9B"/>
    <w:pPr>
      <w:spacing w:after="0" w:line="240" w:lineRule="auto"/>
    </w:pPr>
  </w:style>
  <w:style w:type="character" w:customStyle="1" w:styleId="s0">
    <w:name w:val="s0"/>
    <w:basedOn w:val="a0"/>
    <w:rsid w:val="005245C3"/>
  </w:style>
  <w:style w:type="character" w:styleId="aa">
    <w:name w:val="Hyperlink"/>
    <w:basedOn w:val="a0"/>
    <w:uiPriority w:val="99"/>
    <w:semiHidden/>
    <w:unhideWhenUsed/>
    <w:rsid w:val="002A283E"/>
    <w:rPr>
      <w:color w:val="0000FF"/>
      <w:u w:val="single"/>
    </w:rPr>
  </w:style>
  <w:style w:type="paragraph" w:styleId="ab">
    <w:name w:val="Body Text"/>
    <w:basedOn w:val="a"/>
    <w:link w:val="ac"/>
    <w:uiPriority w:val="99"/>
    <w:semiHidden/>
    <w:unhideWhenUsed/>
    <w:rsid w:val="00383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38319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B6E8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659">
      <w:bodyDiv w:val="1"/>
      <w:marLeft w:val="0"/>
      <w:marRight w:val="0"/>
      <w:marTop w:val="0"/>
      <w:marBottom w:val="0"/>
      <w:divBdr>
        <w:top w:val="none" w:sz="0" w:space="0" w:color="auto"/>
        <w:left w:val="none" w:sz="0" w:space="0" w:color="auto"/>
        <w:bottom w:val="none" w:sz="0" w:space="0" w:color="auto"/>
        <w:right w:val="none" w:sz="0" w:space="0" w:color="auto"/>
      </w:divBdr>
    </w:div>
    <w:div w:id="16321585">
      <w:bodyDiv w:val="1"/>
      <w:marLeft w:val="0"/>
      <w:marRight w:val="0"/>
      <w:marTop w:val="0"/>
      <w:marBottom w:val="0"/>
      <w:divBdr>
        <w:top w:val="none" w:sz="0" w:space="0" w:color="auto"/>
        <w:left w:val="none" w:sz="0" w:space="0" w:color="auto"/>
        <w:bottom w:val="none" w:sz="0" w:space="0" w:color="auto"/>
        <w:right w:val="none" w:sz="0" w:space="0" w:color="auto"/>
      </w:divBdr>
    </w:div>
    <w:div w:id="86971772">
      <w:bodyDiv w:val="1"/>
      <w:marLeft w:val="0"/>
      <w:marRight w:val="0"/>
      <w:marTop w:val="0"/>
      <w:marBottom w:val="0"/>
      <w:divBdr>
        <w:top w:val="none" w:sz="0" w:space="0" w:color="auto"/>
        <w:left w:val="none" w:sz="0" w:space="0" w:color="auto"/>
        <w:bottom w:val="none" w:sz="0" w:space="0" w:color="auto"/>
        <w:right w:val="none" w:sz="0" w:space="0" w:color="auto"/>
      </w:divBdr>
    </w:div>
    <w:div w:id="200561342">
      <w:bodyDiv w:val="1"/>
      <w:marLeft w:val="0"/>
      <w:marRight w:val="0"/>
      <w:marTop w:val="0"/>
      <w:marBottom w:val="0"/>
      <w:divBdr>
        <w:top w:val="none" w:sz="0" w:space="0" w:color="auto"/>
        <w:left w:val="none" w:sz="0" w:space="0" w:color="auto"/>
        <w:bottom w:val="none" w:sz="0" w:space="0" w:color="auto"/>
        <w:right w:val="none" w:sz="0" w:space="0" w:color="auto"/>
      </w:divBdr>
    </w:div>
    <w:div w:id="201746822">
      <w:bodyDiv w:val="1"/>
      <w:marLeft w:val="0"/>
      <w:marRight w:val="0"/>
      <w:marTop w:val="0"/>
      <w:marBottom w:val="0"/>
      <w:divBdr>
        <w:top w:val="none" w:sz="0" w:space="0" w:color="auto"/>
        <w:left w:val="none" w:sz="0" w:space="0" w:color="auto"/>
        <w:bottom w:val="none" w:sz="0" w:space="0" w:color="auto"/>
        <w:right w:val="none" w:sz="0" w:space="0" w:color="auto"/>
      </w:divBdr>
    </w:div>
    <w:div w:id="209878236">
      <w:bodyDiv w:val="1"/>
      <w:marLeft w:val="0"/>
      <w:marRight w:val="0"/>
      <w:marTop w:val="0"/>
      <w:marBottom w:val="0"/>
      <w:divBdr>
        <w:top w:val="none" w:sz="0" w:space="0" w:color="auto"/>
        <w:left w:val="none" w:sz="0" w:space="0" w:color="auto"/>
        <w:bottom w:val="none" w:sz="0" w:space="0" w:color="auto"/>
        <w:right w:val="none" w:sz="0" w:space="0" w:color="auto"/>
      </w:divBdr>
    </w:div>
    <w:div w:id="232353462">
      <w:bodyDiv w:val="1"/>
      <w:marLeft w:val="0"/>
      <w:marRight w:val="0"/>
      <w:marTop w:val="0"/>
      <w:marBottom w:val="0"/>
      <w:divBdr>
        <w:top w:val="none" w:sz="0" w:space="0" w:color="auto"/>
        <w:left w:val="none" w:sz="0" w:space="0" w:color="auto"/>
        <w:bottom w:val="none" w:sz="0" w:space="0" w:color="auto"/>
        <w:right w:val="none" w:sz="0" w:space="0" w:color="auto"/>
      </w:divBdr>
    </w:div>
    <w:div w:id="281765597">
      <w:bodyDiv w:val="1"/>
      <w:marLeft w:val="0"/>
      <w:marRight w:val="0"/>
      <w:marTop w:val="0"/>
      <w:marBottom w:val="0"/>
      <w:divBdr>
        <w:top w:val="none" w:sz="0" w:space="0" w:color="auto"/>
        <w:left w:val="none" w:sz="0" w:space="0" w:color="auto"/>
        <w:bottom w:val="none" w:sz="0" w:space="0" w:color="auto"/>
        <w:right w:val="none" w:sz="0" w:space="0" w:color="auto"/>
      </w:divBdr>
    </w:div>
    <w:div w:id="343166411">
      <w:bodyDiv w:val="1"/>
      <w:marLeft w:val="0"/>
      <w:marRight w:val="0"/>
      <w:marTop w:val="0"/>
      <w:marBottom w:val="0"/>
      <w:divBdr>
        <w:top w:val="none" w:sz="0" w:space="0" w:color="auto"/>
        <w:left w:val="none" w:sz="0" w:space="0" w:color="auto"/>
        <w:bottom w:val="none" w:sz="0" w:space="0" w:color="auto"/>
        <w:right w:val="none" w:sz="0" w:space="0" w:color="auto"/>
      </w:divBdr>
    </w:div>
    <w:div w:id="480465860">
      <w:bodyDiv w:val="1"/>
      <w:marLeft w:val="0"/>
      <w:marRight w:val="0"/>
      <w:marTop w:val="0"/>
      <w:marBottom w:val="0"/>
      <w:divBdr>
        <w:top w:val="none" w:sz="0" w:space="0" w:color="auto"/>
        <w:left w:val="none" w:sz="0" w:space="0" w:color="auto"/>
        <w:bottom w:val="none" w:sz="0" w:space="0" w:color="auto"/>
        <w:right w:val="none" w:sz="0" w:space="0" w:color="auto"/>
      </w:divBdr>
    </w:div>
    <w:div w:id="572396008">
      <w:bodyDiv w:val="1"/>
      <w:marLeft w:val="0"/>
      <w:marRight w:val="0"/>
      <w:marTop w:val="0"/>
      <w:marBottom w:val="0"/>
      <w:divBdr>
        <w:top w:val="none" w:sz="0" w:space="0" w:color="auto"/>
        <w:left w:val="none" w:sz="0" w:space="0" w:color="auto"/>
        <w:bottom w:val="none" w:sz="0" w:space="0" w:color="auto"/>
        <w:right w:val="none" w:sz="0" w:space="0" w:color="auto"/>
      </w:divBdr>
      <w:divsChild>
        <w:div w:id="1319308766">
          <w:marLeft w:val="0"/>
          <w:marRight w:val="0"/>
          <w:marTop w:val="0"/>
          <w:marBottom w:val="0"/>
          <w:divBdr>
            <w:top w:val="none" w:sz="0" w:space="0" w:color="auto"/>
            <w:left w:val="none" w:sz="0" w:space="0" w:color="auto"/>
            <w:bottom w:val="none" w:sz="0" w:space="0" w:color="auto"/>
            <w:right w:val="none" w:sz="0" w:space="0" w:color="auto"/>
          </w:divBdr>
        </w:div>
        <w:div w:id="286590146">
          <w:marLeft w:val="0"/>
          <w:marRight w:val="0"/>
          <w:marTop w:val="0"/>
          <w:marBottom w:val="0"/>
          <w:divBdr>
            <w:top w:val="none" w:sz="0" w:space="0" w:color="auto"/>
            <w:left w:val="none" w:sz="0" w:space="0" w:color="auto"/>
            <w:bottom w:val="none" w:sz="0" w:space="0" w:color="auto"/>
            <w:right w:val="none" w:sz="0" w:space="0" w:color="auto"/>
          </w:divBdr>
        </w:div>
      </w:divsChild>
    </w:div>
    <w:div w:id="624239850">
      <w:bodyDiv w:val="1"/>
      <w:marLeft w:val="0"/>
      <w:marRight w:val="0"/>
      <w:marTop w:val="0"/>
      <w:marBottom w:val="0"/>
      <w:divBdr>
        <w:top w:val="none" w:sz="0" w:space="0" w:color="auto"/>
        <w:left w:val="none" w:sz="0" w:space="0" w:color="auto"/>
        <w:bottom w:val="none" w:sz="0" w:space="0" w:color="auto"/>
        <w:right w:val="none" w:sz="0" w:space="0" w:color="auto"/>
      </w:divBdr>
    </w:div>
    <w:div w:id="675957744">
      <w:bodyDiv w:val="1"/>
      <w:marLeft w:val="0"/>
      <w:marRight w:val="0"/>
      <w:marTop w:val="0"/>
      <w:marBottom w:val="0"/>
      <w:divBdr>
        <w:top w:val="none" w:sz="0" w:space="0" w:color="auto"/>
        <w:left w:val="none" w:sz="0" w:space="0" w:color="auto"/>
        <w:bottom w:val="none" w:sz="0" w:space="0" w:color="auto"/>
        <w:right w:val="none" w:sz="0" w:space="0" w:color="auto"/>
      </w:divBdr>
    </w:div>
    <w:div w:id="706563770">
      <w:bodyDiv w:val="1"/>
      <w:marLeft w:val="0"/>
      <w:marRight w:val="0"/>
      <w:marTop w:val="0"/>
      <w:marBottom w:val="0"/>
      <w:divBdr>
        <w:top w:val="none" w:sz="0" w:space="0" w:color="auto"/>
        <w:left w:val="none" w:sz="0" w:space="0" w:color="auto"/>
        <w:bottom w:val="none" w:sz="0" w:space="0" w:color="auto"/>
        <w:right w:val="none" w:sz="0" w:space="0" w:color="auto"/>
      </w:divBdr>
    </w:div>
    <w:div w:id="716858388">
      <w:bodyDiv w:val="1"/>
      <w:marLeft w:val="0"/>
      <w:marRight w:val="0"/>
      <w:marTop w:val="0"/>
      <w:marBottom w:val="0"/>
      <w:divBdr>
        <w:top w:val="none" w:sz="0" w:space="0" w:color="auto"/>
        <w:left w:val="none" w:sz="0" w:space="0" w:color="auto"/>
        <w:bottom w:val="none" w:sz="0" w:space="0" w:color="auto"/>
        <w:right w:val="none" w:sz="0" w:space="0" w:color="auto"/>
      </w:divBdr>
    </w:div>
    <w:div w:id="742996632">
      <w:bodyDiv w:val="1"/>
      <w:marLeft w:val="0"/>
      <w:marRight w:val="0"/>
      <w:marTop w:val="0"/>
      <w:marBottom w:val="0"/>
      <w:divBdr>
        <w:top w:val="none" w:sz="0" w:space="0" w:color="auto"/>
        <w:left w:val="none" w:sz="0" w:space="0" w:color="auto"/>
        <w:bottom w:val="none" w:sz="0" w:space="0" w:color="auto"/>
        <w:right w:val="none" w:sz="0" w:space="0" w:color="auto"/>
      </w:divBdr>
    </w:div>
    <w:div w:id="776750922">
      <w:bodyDiv w:val="1"/>
      <w:marLeft w:val="0"/>
      <w:marRight w:val="0"/>
      <w:marTop w:val="0"/>
      <w:marBottom w:val="0"/>
      <w:divBdr>
        <w:top w:val="none" w:sz="0" w:space="0" w:color="auto"/>
        <w:left w:val="none" w:sz="0" w:space="0" w:color="auto"/>
        <w:bottom w:val="none" w:sz="0" w:space="0" w:color="auto"/>
        <w:right w:val="none" w:sz="0" w:space="0" w:color="auto"/>
      </w:divBdr>
    </w:div>
    <w:div w:id="824783898">
      <w:bodyDiv w:val="1"/>
      <w:marLeft w:val="0"/>
      <w:marRight w:val="0"/>
      <w:marTop w:val="0"/>
      <w:marBottom w:val="0"/>
      <w:divBdr>
        <w:top w:val="none" w:sz="0" w:space="0" w:color="auto"/>
        <w:left w:val="none" w:sz="0" w:space="0" w:color="auto"/>
        <w:bottom w:val="none" w:sz="0" w:space="0" w:color="auto"/>
        <w:right w:val="none" w:sz="0" w:space="0" w:color="auto"/>
      </w:divBdr>
    </w:div>
    <w:div w:id="854611191">
      <w:bodyDiv w:val="1"/>
      <w:marLeft w:val="0"/>
      <w:marRight w:val="0"/>
      <w:marTop w:val="0"/>
      <w:marBottom w:val="0"/>
      <w:divBdr>
        <w:top w:val="none" w:sz="0" w:space="0" w:color="auto"/>
        <w:left w:val="none" w:sz="0" w:space="0" w:color="auto"/>
        <w:bottom w:val="none" w:sz="0" w:space="0" w:color="auto"/>
        <w:right w:val="none" w:sz="0" w:space="0" w:color="auto"/>
      </w:divBdr>
    </w:div>
    <w:div w:id="889263445">
      <w:bodyDiv w:val="1"/>
      <w:marLeft w:val="0"/>
      <w:marRight w:val="0"/>
      <w:marTop w:val="0"/>
      <w:marBottom w:val="0"/>
      <w:divBdr>
        <w:top w:val="none" w:sz="0" w:space="0" w:color="auto"/>
        <w:left w:val="none" w:sz="0" w:space="0" w:color="auto"/>
        <w:bottom w:val="none" w:sz="0" w:space="0" w:color="auto"/>
        <w:right w:val="none" w:sz="0" w:space="0" w:color="auto"/>
      </w:divBdr>
    </w:div>
    <w:div w:id="889804130">
      <w:bodyDiv w:val="1"/>
      <w:marLeft w:val="0"/>
      <w:marRight w:val="0"/>
      <w:marTop w:val="0"/>
      <w:marBottom w:val="0"/>
      <w:divBdr>
        <w:top w:val="none" w:sz="0" w:space="0" w:color="auto"/>
        <w:left w:val="none" w:sz="0" w:space="0" w:color="auto"/>
        <w:bottom w:val="none" w:sz="0" w:space="0" w:color="auto"/>
        <w:right w:val="none" w:sz="0" w:space="0" w:color="auto"/>
      </w:divBdr>
    </w:div>
    <w:div w:id="892473164">
      <w:bodyDiv w:val="1"/>
      <w:marLeft w:val="0"/>
      <w:marRight w:val="0"/>
      <w:marTop w:val="0"/>
      <w:marBottom w:val="0"/>
      <w:divBdr>
        <w:top w:val="none" w:sz="0" w:space="0" w:color="auto"/>
        <w:left w:val="none" w:sz="0" w:space="0" w:color="auto"/>
        <w:bottom w:val="none" w:sz="0" w:space="0" w:color="auto"/>
        <w:right w:val="none" w:sz="0" w:space="0" w:color="auto"/>
      </w:divBdr>
    </w:div>
    <w:div w:id="961496614">
      <w:bodyDiv w:val="1"/>
      <w:marLeft w:val="0"/>
      <w:marRight w:val="0"/>
      <w:marTop w:val="0"/>
      <w:marBottom w:val="0"/>
      <w:divBdr>
        <w:top w:val="none" w:sz="0" w:space="0" w:color="auto"/>
        <w:left w:val="none" w:sz="0" w:space="0" w:color="auto"/>
        <w:bottom w:val="none" w:sz="0" w:space="0" w:color="auto"/>
        <w:right w:val="none" w:sz="0" w:space="0" w:color="auto"/>
      </w:divBdr>
    </w:div>
    <w:div w:id="1068572965">
      <w:bodyDiv w:val="1"/>
      <w:marLeft w:val="0"/>
      <w:marRight w:val="0"/>
      <w:marTop w:val="0"/>
      <w:marBottom w:val="0"/>
      <w:divBdr>
        <w:top w:val="none" w:sz="0" w:space="0" w:color="auto"/>
        <w:left w:val="none" w:sz="0" w:space="0" w:color="auto"/>
        <w:bottom w:val="none" w:sz="0" w:space="0" w:color="auto"/>
        <w:right w:val="none" w:sz="0" w:space="0" w:color="auto"/>
      </w:divBdr>
    </w:div>
    <w:div w:id="1077478792">
      <w:bodyDiv w:val="1"/>
      <w:marLeft w:val="0"/>
      <w:marRight w:val="0"/>
      <w:marTop w:val="0"/>
      <w:marBottom w:val="0"/>
      <w:divBdr>
        <w:top w:val="none" w:sz="0" w:space="0" w:color="auto"/>
        <w:left w:val="none" w:sz="0" w:space="0" w:color="auto"/>
        <w:bottom w:val="none" w:sz="0" w:space="0" w:color="auto"/>
        <w:right w:val="none" w:sz="0" w:space="0" w:color="auto"/>
      </w:divBdr>
    </w:div>
    <w:div w:id="1088231506">
      <w:bodyDiv w:val="1"/>
      <w:marLeft w:val="0"/>
      <w:marRight w:val="0"/>
      <w:marTop w:val="0"/>
      <w:marBottom w:val="0"/>
      <w:divBdr>
        <w:top w:val="none" w:sz="0" w:space="0" w:color="auto"/>
        <w:left w:val="none" w:sz="0" w:space="0" w:color="auto"/>
        <w:bottom w:val="none" w:sz="0" w:space="0" w:color="auto"/>
        <w:right w:val="none" w:sz="0" w:space="0" w:color="auto"/>
      </w:divBdr>
    </w:div>
    <w:div w:id="1280378855">
      <w:bodyDiv w:val="1"/>
      <w:marLeft w:val="0"/>
      <w:marRight w:val="0"/>
      <w:marTop w:val="0"/>
      <w:marBottom w:val="0"/>
      <w:divBdr>
        <w:top w:val="none" w:sz="0" w:space="0" w:color="auto"/>
        <w:left w:val="none" w:sz="0" w:space="0" w:color="auto"/>
        <w:bottom w:val="none" w:sz="0" w:space="0" w:color="auto"/>
        <w:right w:val="none" w:sz="0" w:space="0" w:color="auto"/>
      </w:divBdr>
    </w:div>
    <w:div w:id="1362903131">
      <w:bodyDiv w:val="1"/>
      <w:marLeft w:val="0"/>
      <w:marRight w:val="0"/>
      <w:marTop w:val="0"/>
      <w:marBottom w:val="0"/>
      <w:divBdr>
        <w:top w:val="none" w:sz="0" w:space="0" w:color="auto"/>
        <w:left w:val="none" w:sz="0" w:space="0" w:color="auto"/>
        <w:bottom w:val="none" w:sz="0" w:space="0" w:color="auto"/>
        <w:right w:val="none" w:sz="0" w:space="0" w:color="auto"/>
      </w:divBdr>
    </w:div>
    <w:div w:id="1411004961">
      <w:bodyDiv w:val="1"/>
      <w:marLeft w:val="0"/>
      <w:marRight w:val="0"/>
      <w:marTop w:val="0"/>
      <w:marBottom w:val="0"/>
      <w:divBdr>
        <w:top w:val="none" w:sz="0" w:space="0" w:color="auto"/>
        <w:left w:val="none" w:sz="0" w:space="0" w:color="auto"/>
        <w:bottom w:val="none" w:sz="0" w:space="0" w:color="auto"/>
        <w:right w:val="none" w:sz="0" w:space="0" w:color="auto"/>
      </w:divBdr>
    </w:div>
    <w:div w:id="1543202008">
      <w:bodyDiv w:val="1"/>
      <w:marLeft w:val="0"/>
      <w:marRight w:val="0"/>
      <w:marTop w:val="0"/>
      <w:marBottom w:val="0"/>
      <w:divBdr>
        <w:top w:val="none" w:sz="0" w:space="0" w:color="auto"/>
        <w:left w:val="none" w:sz="0" w:space="0" w:color="auto"/>
        <w:bottom w:val="none" w:sz="0" w:space="0" w:color="auto"/>
        <w:right w:val="none" w:sz="0" w:space="0" w:color="auto"/>
      </w:divBdr>
    </w:div>
    <w:div w:id="1668247769">
      <w:bodyDiv w:val="1"/>
      <w:marLeft w:val="0"/>
      <w:marRight w:val="0"/>
      <w:marTop w:val="0"/>
      <w:marBottom w:val="0"/>
      <w:divBdr>
        <w:top w:val="none" w:sz="0" w:space="0" w:color="auto"/>
        <w:left w:val="none" w:sz="0" w:space="0" w:color="auto"/>
        <w:bottom w:val="none" w:sz="0" w:space="0" w:color="auto"/>
        <w:right w:val="none" w:sz="0" w:space="0" w:color="auto"/>
      </w:divBdr>
    </w:div>
    <w:div w:id="1677611248">
      <w:bodyDiv w:val="1"/>
      <w:marLeft w:val="0"/>
      <w:marRight w:val="0"/>
      <w:marTop w:val="0"/>
      <w:marBottom w:val="0"/>
      <w:divBdr>
        <w:top w:val="none" w:sz="0" w:space="0" w:color="auto"/>
        <w:left w:val="none" w:sz="0" w:space="0" w:color="auto"/>
        <w:bottom w:val="none" w:sz="0" w:space="0" w:color="auto"/>
        <w:right w:val="none" w:sz="0" w:space="0" w:color="auto"/>
      </w:divBdr>
    </w:div>
    <w:div w:id="1709716082">
      <w:bodyDiv w:val="1"/>
      <w:marLeft w:val="0"/>
      <w:marRight w:val="0"/>
      <w:marTop w:val="0"/>
      <w:marBottom w:val="0"/>
      <w:divBdr>
        <w:top w:val="none" w:sz="0" w:space="0" w:color="auto"/>
        <w:left w:val="none" w:sz="0" w:space="0" w:color="auto"/>
        <w:bottom w:val="none" w:sz="0" w:space="0" w:color="auto"/>
        <w:right w:val="none" w:sz="0" w:space="0" w:color="auto"/>
      </w:divBdr>
    </w:div>
    <w:div w:id="1727873603">
      <w:bodyDiv w:val="1"/>
      <w:marLeft w:val="0"/>
      <w:marRight w:val="0"/>
      <w:marTop w:val="0"/>
      <w:marBottom w:val="0"/>
      <w:divBdr>
        <w:top w:val="none" w:sz="0" w:space="0" w:color="auto"/>
        <w:left w:val="none" w:sz="0" w:space="0" w:color="auto"/>
        <w:bottom w:val="none" w:sz="0" w:space="0" w:color="auto"/>
        <w:right w:val="none" w:sz="0" w:space="0" w:color="auto"/>
      </w:divBdr>
    </w:div>
    <w:div w:id="1737968347">
      <w:bodyDiv w:val="1"/>
      <w:marLeft w:val="0"/>
      <w:marRight w:val="0"/>
      <w:marTop w:val="0"/>
      <w:marBottom w:val="0"/>
      <w:divBdr>
        <w:top w:val="none" w:sz="0" w:space="0" w:color="auto"/>
        <w:left w:val="none" w:sz="0" w:space="0" w:color="auto"/>
        <w:bottom w:val="none" w:sz="0" w:space="0" w:color="auto"/>
        <w:right w:val="none" w:sz="0" w:space="0" w:color="auto"/>
      </w:divBdr>
    </w:div>
    <w:div w:id="1876649618">
      <w:bodyDiv w:val="1"/>
      <w:marLeft w:val="0"/>
      <w:marRight w:val="0"/>
      <w:marTop w:val="0"/>
      <w:marBottom w:val="0"/>
      <w:divBdr>
        <w:top w:val="none" w:sz="0" w:space="0" w:color="auto"/>
        <w:left w:val="none" w:sz="0" w:space="0" w:color="auto"/>
        <w:bottom w:val="none" w:sz="0" w:space="0" w:color="auto"/>
        <w:right w:val="none" w:sz="0" w:space="0" w:color="auto"/>
      </w:divBdr>
    </w:div>
    <w:div w:id="1907521849">
      <w:bodyDiv w:val="1"/>
      <w:marLeft w:val="0"/>
      <w:marRight w:val="0"/>
      <w:marTop w:val="0"/>
      <w:marBottom w:val="0"/>
      <w:divBdr>
        <w:top w:val="none" w:sz="0" w:space="0" w:color="auto"/>
        <w:left w:val="none" w:sz="0" w:space="0" w:color="auto"/>
        <w:bottom w:val="none" w:sz="0" w:space="0" w:color="auto"/>
        <w:right w:val="none" w:sz="0" w:space="0" w:color="auto"/>
      </w:divBdr>
    </w:div>
    <w:div w:id="1925331957">
      <w:bodyDiv w:val="1"/>
      <w:marLeft w:val="0"/>
      <w:marRight w:val="0"/>
      <w:marTop w:val="0"/>
      <w:marBottom w:val="0"/>
      <w:divBdr>
        <w:top w:val="none" w:sz="0" w:space="0" w:color="auto"/>
        <w:left w:val="none" w:sz="0" w:space="0" w:color="auto"/>
        <w:bottom w:val="none" w:sz="0" w:space="0" w:color="auto"/>
        <w:right w:val="none" w:sz="0" w:space="0" w:color="auto"/>
      </w:divBdr>
    </w:div>
    <w:div w:id="1947349984">
      <w:bodyDiv w:val="1"/>
      <w:marLeft w:val="0"/>
      <w:marRight w:val="0"/>
      <w:marTop w:val="0"/>
      <w:marBottom w:val="0"/>
      <w:divBdr>
        <w:top w:val="none" w:sz="0" w:space="0" w:color="auto"/>
        <w:left w:val="none" w:sz="0" w:space="0" w:color="auto"/>
        <w:bottom w:val="none" w:sz="0" w:space="0" w:color="auto"/>
        <w:right w:val="none" w:sz="0" w:space="0" w:color="auto"/>
      </w:divBdr>
    </w:div>
    <w:div w:id="2048488834">
      <w:bodyDiv w:val="1"/>
      <w:marLeft w:val="0"/>
      <w:marRight w:val="0"/>
      <w:marTop w:val="0"/>
      <w:marBottom w:val="0"/>
      <w:divBdr>
        <w:top w:val="none" w:sz="0" w:space="0" w:color="auto"/>
        <w:left w:val="none" w:sz="0" w:space="0" w:color="auto"/>
        <w:bottom w:val="none" w:sz="0" w:space="0" w:color="auto"/>
        <w:right w:val="none" w:sz="0" w:space="0" w:color="auto"/>
      </w:divBdr>
    </w:div>
    <w:div w:id="20943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66D48-1496-4E76-8C3C-128C28BC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1133</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Миралы</dc:creator>
  <cp:lastModifiedBy>User</cp:lastModifiedBy>
  <cp:revision>36</cp:revision>
  <cp:lastPrinted>2023-05-23T10:29:00Z</cp:lastPrinted>
  <dcterms:created xsi:type="dcterms:W3CDTF">2023-02-08T06:29:00Z</dcterms:created>
  <dcterms:modified xsi:type="dcterms:W3CDTF">2023-05-24T05:49:00Z</dcterms:modified>
</cp:coreProperties>
</file>