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77777777" w:rsidR="004462B1" w:rsidRDefault="004462B1"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Главный врач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22EFA3C0" w14:textId="726F13F5" w:rsidR="00072C49" w:rsidRPr="00072C49" w:rsidRDefault="00072C49"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rPr>
        <w:t xml:space="preserve">и.о.главного врача </w:t>
      </w:r>
    </w:p>
    <w:p w14:paraId="054500B8" w14:textId="1DCBD652"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072C49">
        <w:rPr>
          <w:rFonts w:ascii="Times New Roman" w:hAnsi="Times New Roman" w:cs="Times New Roman"/>
          <w:b/>
          <w:sz w:val="20"/>
          <w:szCs w:val="20"/>
          <w:lang w:val="kk-KZ"/>
        </w:rPr>
        <w:t>Жолдин А.Б</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5AB2D68"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0C31F2">
        <w:rPr>
          <w:rFonts w:ascii="Times New Roman" w:hAnsi="Times New Roman" w:cs="Times New Roman"/>
          <w:b/>
          <w:sz w:val="20"/>
          <w:szCs w:val="20"/>
        </w:rPr>
        <w:t>3</w:t>
      </w:r>
      <w:r w:rsidRPr="0012258A">
        <w:rPr>
          <w:rFonts w:ascii="Times New Roman" w:hAnsi="Times New Roman" w:cs="Times New Roman"/>
          <w:b/>
          <w:sz w:val="20"/>
          <w:szCs w:val="20"/>
        </w:rPr>
        <w:t xml:space="preserve"> год</w:t>
      </w:r>
    </w:p>
    <w:p w14:paraId="3524C5D9" w14:textId="586B18AD" w:rsidR="007C220C" w:rsidRPr="0012258A"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tbl>
      <w:tblPr>
        <w:tblW w:w="16018" w:type="dxa"/>
        <w:tblInd w:w="-601" w:type="dxa"/>
        <w:tblLayout w:type="fixed"/>
        <w:tblLook w:val="04A0" w:firstRow="1" w:lastRow="0" w:firstColumn="1" w:lastColumn="0" w:noHBand="0" w:noVBand="1"/>
      </w:tblPr>
      <w:tblGrid>
        <w:gridCol w:w="567"/>
        <w:gridCol w:w="2694"/>
        <w:gridCol w:w="850"/>
        <w:gridCol w:w="851"/>
        <w:gridCol w:w="5812"/>
        <w:gridCol w:w="1134"/>
        <w:gridCol w:w="1275"/>
        <w:gridCol w:w="1134"/>
        <w:gridCol w:w="1701"/>
      </w:tblGrid>
      <w:tr w:rsidR="001C7FB9" w:rsidRPr="007447E6" w14:paraId="12B41B8D" w14:textId="77777777" w:rsidTr="002D711D">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7447E6" w:rsidRDefault="001C7FB9" w:rsidP="002D711D">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 лота</w:t>
            </w:r>
          </w:p>
        </w:tc>
        <w:tc>
          <w:tcPr>
            <w:tcW w:w="2694"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7447E6" w:rsidRDefault="00AE6157" w:rsidP="002D711D">
            <w:pPr>
              <w:pStyle w:val="a9"/>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 товара</w:t>
            </w:r>
          </w:p>
        </w:tc>
        <w:tc>
          <w:tcPr>
            <w:tcW w:w="850"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7447E6" w:rsidRDefault="001C7FB9" w:rsidP="002D711D">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Ед.изм.</w:t>
            </w:r>
          </w:p>
        </w:tc>
        <w:tc>
          <w:tcPr>
            <w:tcW w:w="851"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7447E6" w:rsidRDefault="001C7FB9" w:rsidP="002D711D">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Кол-во</w:t>
            </w:r>
          </w:p>
        </w:tc>
        <w:tc>
          <w:tcPr>
            <w:tcW w:w="5812" w:type="dxa"/>
            <w:tcBorders>
              <w:top w:val="single" w:sz="4" w:space="0" w:color="auto"/>
              <w:left w:val="nil"/>
              <w:bottom w:val="single" w:sz="4" w:space="0" w:color="auto"/>
              <w:right w:val="single" w:sz="4" w:space="0" w:color="auto"/>
            </w:tcBorders>
          </w:tcPr>
          <w:p w14:paraId="1C0AC01A" w14:textId="77777777" w:rsidR="001C7FB9" w:rsidRPr="007447E6" w:rsidRDefault="001C7FB9" w:rsidP="002D711D">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Технические характеристика</w:t>
            </w:r>
          </w:p>
          <w:p w14:paraId="6378794A" w14:textId="77777777" w:rsidR="001C7FB9" w:rsidRPr="007447E6" w:rsidRDefault="001C7FB9" w:rsidP="002D711D">
            <w:pPr>
              <w:pStyle w:val="a9"/>
              <w:rPr>
                <w:rFonts w:ascii="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7447E6" w:rsidRDefault="001C7FB9" w:rsidP="002D711D">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Цена за единицу, тенге</w:t>
            </w:r>
          </w:p>
        </w:tc>
        <w:tc>
          <w:tcPr>
            <w:tcW w:w="1275"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7447E6" w:rsidRDefault="001C7FB9" w:rsidP="002D711D">
            <w:pPr>
              <w:pStyle w:val="a9"/>
              <w:rPr>
                <w:rFonts w:ascii="Times New Roman" w:hAnsi="Times New Roman" w:cs="Times New Roman"/>
                <w:color w:val="000000"/>
                <w:sz w:val="18"/>
                <w:szCs w:val="18"/>
                <w:lang w:eastAsia="ru-RU"/>
              </w:rPr>
            </w:pPr>
            <w:r w:rsidRPr="007447E6">
              <w:rPr>
                <w:rFonts w:ascii="Times New Roman" w:hAnsi="Times New Roman" w:cs="Times New Roman"/>
                <w:color w:val="000000"/>
                <w:sz w:val="18"/>
                <w:szCs w:val="18"/>
                <w:lang w:eastAsia="ru-RU"/>
              </w:rPr>
              <w:t>Сумма выделенная на закуп, тенге</w:t>
            </w:r>
          </w:p>
        </w:tc>
        <w:tc>
          <w:tcPr>
            <w:tcW w:w="1134"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7447E6" w:rsidRDefault="001C7FB9" w:rsidP="002D711D">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Срок поставки</w:t>
            </w:r>
          </w:p>
          <w:p w14:paraId="24474AC7" w14:textId="77777777" w:rsidR="001C7FB9" w:rsidRPr="007447E6" w:rsidRDefault="001C7FB9" w:rsidP="002D711D">
            <w:pPr>
              <w:pStyle w:val="a9"/>
              <w:rPr>
                <w:rFonts w:ascii="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tcPr>
          <w:p w14:paraId="5E0C7F12" w14:textId="77777777" w:rsidR="001C7FB9" w:rsidRPr="007447E6" w:rsidRDefault="001C7FB9" w:rsidP="002D711D">
            <w:pPr>
              <w:pStyle w:val="a9"/>
              <w:rPr>
                <w:rFonts w:ascii="Times New Roman" w:hAnsi="Times New Roman" w:cs="Times New Roman"/>
                <w:sz w:val="18"/>
                <w:szCs w:val="18"/>
                <w:lang w:val="kk-KZ" w:eastAsia="ru-RU"/>
              </w:rPr>
            </w:pPr>
            <w:r w:rsidRPr="007447E6">
              <w:rPr>
                <w:rFonts w:ascii="Times New Roman" w:hAnsi="Times New Roman" w:cs="Times New Roman"/>
                <w:sz w:val="18"/>
                <w:szCs w:val="18"/>
                <w:lang w:val="kk-KZ" w:eastAsia="ru-RU"/>
              </w:rPr>
              <w:t>Место</w:t>
            </w:r>
          </w:p>
          <w:p w14:paraId="2073BA05" w14:textId="77777777" w:rsidR="001C7FB9" w:rsidRPr="007447E6" w:rsidRDefault="001C7FB9" w:rsidP="002D711D">
            <w:pPr>
              <w:pStyle w:val="a9"/>
              <w:rPr>
                <w:rFonts w:ascii="Times New Roman" w:hAnsi="Times New Roman" w:cs="Times New Roman"/>
                <w:sz w:val="18"/>
                <w:szCs w:val="18"/>
                <w:lang w:val="kk-KZ" w:eastAsia="ru-RU"/>
              </w:rPr>
            </w:pPr>
            <w:r w:rsidRPr="007447E6">
              <w:rPr>
                <w:rFonts w:ascii="Times New Roman" w:hAnsi="Times New Roman" w:cs="Times New Roman"/>
                <w:sz w:val="18"/>
                <w:szCs w:val="18"/>
                <w:lang w:val="kk-KZ" w:eastAsia="ru-RU"/>
              </w:rPr>
              <w:t>поставки</w:t>
            </w:r>
          </w:p>
        </w:tc>
      </w:tr>
      <w:tr w:rsidR="001C7FB9" w:rsidRPr="007447E6" w14:paraId="1CC30F6C" w14:textId="77777777" w:rsidTr="002D711D">
        <w:trPr>
          <w:trHeight w:val="7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19983" w14:textId="77777777" w:rsidR="001C7FB9" w:rsidRPr="007447E6" w:rsidRDefault="001C7FB9" w:rsidP="002D711D">
            <w:pPr>
              <w:pStyle w:val="a9"/>
              <w:rPr>
                <w:rFonts w:ascii="Times New Roman" w:hAnsi="Times New Roman" w:cs="Times New Roman"/>
                <w:sz w:val="18"/>
                <w:szCs w:val="18"/>
                <w:lang w:val="kk-KZ" w:eastAsia="ru-RU"/>
              </w:rPr>
            </w:pPr>
            <w:r w:rsidRPr="007447E6">
              <w:rPr>
                <w:rFonts w:ascii="Times New Roman" w:hAnsi="Times New Roman" w:cs="Times New Roman"/>
                <w:sz w:val="18"/>
                <w:szCs w:val="18"/>
                <w:lang w:val="kk-KZ" w:eastAsia="ru-RU"/>
              </w:rPr>
              <w:t>1</w:t>
            </w:r>
          </w:p>
        </w:tc>
        <w:tc>
          <w:tcPr>
            <w:tcW w:w="2694" w:type="dxa"/>
            <w:tcBorders>
              <w:top w:val="single" w:sz="4" w:space="0" w:color="auto"/>
              <w:left w:val="nil"/>
              <w:bottom w:val="single" w:sz="4" w:space="0" w:color="auto"/>
              <w:right w:val="single" w:sz="4" w:space="0" w:color="auto"/>
            </w:tcBorders>
            <w:shd w:val="clear" w:color="auto" w:fill="auto"/>
            <w:vAlign w:val="center"/>
          </w:tcPr>
          <w:p w14:paraId="46BAED4A" w14:textId="4E97BC7B" w:rsidR="001C7FB9"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Трубчатый электронагреватель (ТЭН)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C2DFA4A" w14:textId="77777777" w:rsidR="001C7FB9" w:rsidRPr="007447E6" w:rsidRDefault="001C7FB9" w:rsidP="002D711D">
            <w:pPr>
              <w:pStyle w:val="a9"/>
              <w:rPr>
                <w:rFonts w:ascii="Times New Roman" w:hAnsi="Times New Roman" w:cs="Times New Roman"/>
                <w:sz w:val="18"/>
                <w:szCs w:val="18"/>
                <w:lang w:val="kk-KZ"/>
              </w:rPr>
            </w:pPr>
            <w:r w:rsidRPr="007447E6">
              <w:rPr>
                <w:rFonts w:ascii="Times New Roman" w:hAnsi="Times New Roman" w:cs="Times New Roman"/>
                <w:sz w:val="18"/>
                <w:szCs w:val="18"/>
                <w:lang w:val="kk-KZ"/>
              </w:rPr>
              <w:t>шт</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AA85" w14:textId="77777777" w:rsidR="001C7FB9" w:rsidRPr="007447E6" w:rsidRDefault="001C7FB9" w:rsidP="002D711D">
            <w:pPr>
              <w:pStyle w:val="a9"/>
              <w:rPr>
                <w:rFonts w:ascii="Times New Roman" w:hAnsi="Times New Roman" w:cs="Times New Roman"/>
                <w:sz w:val="18"/>
                <w:szCs w:val="18"/>
                <w:lang w:val="kk-KZ"/>
              </w:rPr>
            </w:pPr>
            <w:r>
              <w:rPr>
                <w:rFonts w:ascii="Times New Roman" w:hAnsi="Times New Roman" w:cs="Times New Roman"/>
                <w:sz w:val="18"/>
                <w:szCs w:val="18"/>
                <w:lang w:val="kk-KZ"/>
              </w:rPr>
              <w:t>3</w:t>
            </w:r>
          </w:p>
        </w:tc>
        <w:tc>
          <w:tcPr>
            <w:tcW w:w="5812" w:type="dxa"/>
            <w:tcBorders>
              <w:top w:val="single" w:sz="4" w:space="0" w:color="auto"/>
              <w:left w:val="nil"/>
              <w:bottom w:val="single" w:sz="4" w:space="0" w:color="auto"/>
              <w:right w:val="single" w:sz="4" w:space="0" w:color="auto"/>
            </w:tcBorders>
            <w:shd w:val="clear" w:color="000000" w:fill="FFFFFF"/>
            <w:vAlign w:val="center"/>
          </w:tcPr>
          <w:p w14:paraId="15CAE16C"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Назначение: для нагрева воды в паровом стерилизаторе</w:t>
            </w:r>
          </w:p>
          <w:p w14:paraId="23369A05"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Длина: не менее 408 мм и не более 410 мм</w:t>
            </w:r>
          </w:p>
          <w:p w14:paraId="00BF649F"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Расстояние между осями втулок: не более 50 мм</w:t>
            </w:r>
          </w:p>
          <w:p w14:paraId="4983E115"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Диаметр оболочки: не менее 9 мм и не более 12 мм</w:t>
            </w:r>
          </w:p>
          <w:p w14:paraId="635EBABE"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Мощность: не менее 2,0 кВт</w:t>
            </w:r>
          </w:p>
          <w:p w14:paraId="442F07B4"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Напряжение: 220В</w:t>
            </w:r>
          </w:p>
          <w:p w14:paraId="5B4767D2"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Резьба контактных стержней: М 4</w:t>
            </w:r>
          </w:p>
          <w:p w14:paraId="5D66BE8D"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Резьба втулок для установки: М18Х1,5</w:t>
            </w:r>
          </w:p>
          <w:p w14:paraId="49A90A34"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Масса: не более 0,6 кг</w:t>
            </w:r>
          </w:p>
          <w:p w14:paraId="74F944B4"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Материал: медь или другой аналогичный материал</w:t>
            </w:r>
          </w:p>
          <w:p w14:paraId="19CDA91A"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Комплект поставки:</w:t>
            </w:r>
          </w:p>
          <w:p w14:paraId="01DCF9BB"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1. Гайка</w:t>
            </w:r>
          </w:p>
          <w:p w14:paraId="15651FA7"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Характеристики:</w:t>
            </w:r>
          </w:p>
          <w:p w14:paraId="637BFD4B"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Резьба М18</w:t>
            </w:r>
          </w:p>
          <w:p w14:paraId="26B11CDC"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диаметр окружности: не менее 27,6 мм</w:t>
            </w:r>
          </w:p>
          <w:p w14:paraId="73ACEC00"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высота: не более 9мм</w:t>
            </w:r>
          </w:p>
          <w:p w14:paraId="4BE6B229"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количество: 2 штуки</w:t>
            </w:r>
          </w:p>
          <w:p w14:paraId="6C4DB9F7"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2. Прокладка</w:t>
            </w:r>
          </w:p>
          <w:p w14:paraId="7CE42838"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Характеристики:</w:t>
            </w:r>
          </w:p>
          <w:p w14:paraId="57E7F756"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lastRenderedPageBreak/>
              <w:t>диаметр внутренний: не более 18 мм</w:t>
            </w:r>
          </w:p>
          <w:p w14:paraId="790875FB"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толщина: не менее 3 мм</w:t>
            </w:r>
          </w:p>
          <w:p w14:paraId="54A312EC"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количество 2 штуки</w:t>
            </w:r>
          </w:p>
          <w:p w14:paraId="0F19C194"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3. Шайба</w:t>
            </w:r>
          </w:p>
          <w:p w14:paraId="6A23F612"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Характеристики:</w:t>
            </w:r>
          </w:p>
          <w:p w14:paraId="00A4104C"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 xml:space="preserve">наружный диаметр: </w:t>
            </w:r>
          </w:p>
          <w:p w14:paraId="3111DB79"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не более 30 мм</w:t>
            </w:r>
          </w:p>
          <w:p w14:paraId="151D7CB7"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внутренний диаметр: не менее 22 мм</w:t>
            </w:r>
          </w:p>
          <w:p w14:paraId="27462999"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толщина: не более 2 мм</w:t>
            </w:r>
          </w:p>
          <w:p w14:paraId="04858EA8" w14:textId="49B69BC0" w:rsidR="001C7FB9"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количество 2штуки)</w:t>
            </w:r>
            <w:r w:rsidR="001C7FB9" w:rsidRPr="00AE6157">
              <w:rPr>
                <w:rFonts w:ascii="Times New Roman" w:hAnsi="Times New Roman" w:cs="Times New Roman"/>
                <w:sz w:val="18"/>
                <w:szCs w:val="18"/>
              </w:rPr>
              <w:t>.</w:t>
            </w:r>
          </w:p>
          <w:p w14:paraId="12BE6A72" w14:textId="77777777" w:rsidR="001C7FB9" w:rsidRPr="00AE6157" w:rsidRDefault="001C7FB9" w:rsidP="00AE6157">
            <w:pPr>
              <w:pStyle w:val="a9"/>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65FB9" w14:textId="268BD8AE" w:rsidR="001C7FB9" w:rsidRPr="007447E6" w:rsidRDefault="00AE6157" w:rsidP="002D711D">
            <w:pPr>
              <w:pStyle w:val="a9"/>
              <w:rPr>
                <w:rFonts w:ascii="Times New Roman" w:hAnsi="Times New Roman" w:cs="Times New Roman"/>
                <w:sz w:val="18"/>
                <w:szCs w:val="18"/>
                <w:lang w:val="kk-KZ"/>
              </w:rPr>
            </w:pPr>
            <w:r>
              <w:rPr>
                <w:rFonts w:ascii="Times New Roman" w:hAnsi="Times New Roman" w:cs="Times New Roman"/>
                <w:color w:val="000000"/>
                <w:sz w:val="18"/>
                <w:szCs w:val="18"/>
              </w:rPr>
              <w:lastRenderedPageBreak/>
              <w:t>57 510</w:t>
            </w:r>
            <w:r w:rsidR="001C7FB9">
              <w:rPr>
                <w:rFonts w:ascii="Times New Roman" w:hAnsi="Times New Roman" w:cs="Times New Roman"/>
                <w:color w:val="000000"/>
                <w:sz w:val="18"/>
                <w:szCs w:val="18"/>
                <w:lang w:val="kk-KZ"/>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92FA8C" w14:textId="1D9AA27D" w:rsidR="001C7FB9" w:rsidRPr="007447E6" w:rsidRDefault="00AE6157" w:rsidP="002D711D">
            <w:pPr>
              <w:pStyle w:val="a9"/>
              <w:rPr>
                <w:rFonts w:ascii="Times New Roman" w:hAnsi="Times New Roman" w:cs="Times New Roman"/>
                <w:color w:val="000000"/>
                <w:sz w:val="18"/>
                <w:szCs w:val="18"/>
                <w:lang w:val="kk-KZ"/>
              </w:rPr>
            </w:pPr>
            <w:r>
              <w:rPr>
                <w:rFonts w:ascii="Times New Roman" w:hAnsi="Times New Roman" w:cs="Times New Roman"/>
                <w:color w:val="000000"/>
                <w:sz w:val="18"/>
                <w:szCs w:val="18"/>
                <w:lang w:val="kk-KZ"/>
              </w:rPr>
              <w:t>172 530,00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A2AB7F" w14:textId="77777777" w:rsidR="001C7FB9" w:rsidRPr="007447E6" w:rsidRDefault="001C7FB9" w:rsidP="002D711D">
            <w:pPr>
              <w:pStyle w:val="a9"/>
              <w:rPr>
                <w:rFonts w:ascii="Times New Roman" w:hAnsi="Times New Roman" w:cs="Times New Roman"/>
                <w:color w:val="000000"/>
                <w:sz w:val="18"/>
                <w:szCs w:val="18"/>
                <w:lang w:val="kk-KZ" w:eastAsia="ru-RU"/>
              </w:rPr>
            </w:pPr>
            <w:r w:rsidRPr="007447E6">
              <w:rPr>
                <w:rFonts w:ascii="Times New Roman" w:hAnsi="Times New Roman" w:cs="Times New Roman"/>
                <w:sz w:val="18"/>
                <w:szCs w:val="18"/>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99EA6D" w14:textId="27897544" w:rsidR="001C7FB9" w:rsidRPr="00285834" w:rsidRDefault="001C7FB9" w:rsidP="002D711D">
            <w:pPr>
              <w:pStyle w:val="a9"/>
              <w:rPr>
                <w:rFonts w:ascii="Times New Roman" w:hAnsi="Times New Roman" w:cs="Times New Roman"/>
                <w:color w:val="000000"/>
                <w:sz w:val="18"/>
                <w:szCs w:val="18"/>
                <w:lang w:val="kk-KZ" w:eastAsia="ru-RU"/>
              </w:rPr>
            </w:pPr>
            <w:r w:rsidRPr="007447E6">
              <w:rPr>
                <w:rFonts w:ascii="Times New Roman" w:hAnsi="Times New Roman" w:cs="Times New Roman"/>
                <w:sz w:val="18"/>
                <w:szCs w:val="18"/>
              </w:rPr>
              <w:t xml:space="preserve">Актюбинская область, город Актобе, ул. </w:t>
            </w:r>
            <w:r w:rsidR="00AE6157">
              <w:rPr>
                <w:rFonts w:ascii="Times New Roman" w:hAnsi="Times New Roman" w:cs="Times New Roman"/>
                <w:sz w:val="18"/>
                <w:szCs w:val="18"/>
                <w:lang w:val="kk-KZ"/>
              </w:rPr>
              <w:t>Кургулова 19Б</w:t>
            </w:r>
          </w:p>
        </w:tc>
      </w:tr>
      <w:tr w:rsidR="00285834" w:rsidRPr="007447E6" w14:paraId="7D99EC35" w14:textId="77777777" w:rsidTr="002805C2">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77777777" w:rsidR="00285834" w:rsidRPr="007447E6" w:rsidRDefault="00285834" w:rsidP="00285834">
            <w:pPr>
              <w:pStyle w:val="a9"/>
              <w:rPr>
                <w:rFonts w:ascii="Times New Roman" w:hAnsi="Times New Roman" w:cs="Times New Roman"/>
                <w:sz w:val="18"/>
                <w:szCs w:val="18"/>
                <w:lang w:eastAsia="ru-RU"/>
              </w:rPr>
            </w:pPr>
            <w:r w:rsidRPr="007447E6">
              <w:rPr>
                <w:rFonts w:ascii="Times New Roman" w:hAnsi="Times New Roman" w:cs="Times New Roman"/>
                <w:sz w:val="18"/>
                <w:szCs w:val="18"/>
                <w:lang w:eastAsia="ru-RU"/>
              </w:rPr>
              <w:t>2</w:t>
            </w:r>
          </w:p>
        </w:tc>
        <w:tc>
          <w:tcPr>
            <w:tcW w:w="2694" w:type="dxa"/>
            <w:tcBorders>
              <w:top w:val="nil"/>
              <w:left w:val="nil"/>
              <w:bottom w:val="single" w:sz="4" w:space="0" w:color="auto"/>
              <w:right w:val="single" w:sz="4" w:space="0" w:color="auto"/>
            </w:tcBorders>
            <w:shd w:val="clear" w:color="auto" w:fill="auto"/>
            <w:vAlign w:val="center"/>
          </w:tcPr>
          <w:p w14:paraId="08464374" w14:textId="170574D0" w:rsidR="00285834" w:rsidRPr="00AE6157" w:rsidRDefault="00AE6157" w:rsidP="00285834">
            <w:pPr>
              <w:pStyle w:val="a9"/>
              <w:rPr>
                <w:rFonts w:ascii="Times New Roman" w:hAnsi="Times New Roman" w:cs="Times New Roman"/>
                <w:sz w:val="18"/>
                <w:szCs w:val="18"/>
                <w:lang w:val="kk-KZ"/>
              </w:rPr>
            </w:pPr>
            <w:r w:rsidRPr="00AE6157">
              <w:rPr>
                <w:rFonts w:ascii="Times New Roman" w:eastAsia="Times New Roman" w:hAnsi="Times New Roman" w:cs="Times New Roman"/>
                <w:sz w:val="18"/>
                <w:szCs w:val="18"/>
              </w:rPr>
              <w:t>Прокладка</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A9676BD" w14:textId="77777777" w:rsidR="00285834" w:rsidRPr="007447E6" w:rsidRDefault="00285834" w:rsidP="00285834">
            <w:pPr>
              <w:pStyle w:val="a9"/>
              <w:rPr>
                <w:rFonts w:ascii="Times New Roman" w:hAnsi="Times New Roman" w:cs="Times New Roman"/>
                <w:sz w:val="18"/>
                <w:szCs w:val="18"/>
                <w:lang w:val="kk-KZ"/>
              </w:rPr>
            </w:pPr>
            <w:r w:rsidRPr="007447E6">
              <w:rPr>
                <w:rFonts w:ascii="Times New Roman" w:hAnsi="Times New Roman" w:cs="Times New Roman"/>
                <w:sz w:val="18"/>
                <w:szCs w:val="18"/>
                <w:lang w:val="kk-KZ"/>
              </w:rPr>
              <w:t>шт</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4955E09B" w14:textId="2257F011" w:rsidR="00285834" w:rsidRPr="007447E6" w:rsidRDefault="00AE6157" w:rsidP="00285834">
            <w:pPr>
              <w:pStyle w:val="a9"/>
              <w:rPr>
                <w:rFonts w:ascii="Times New Roman" w:hAnsi="Times New Roman" w:cs="Times New Roman"/>
                <w:sz w:val="18"/>
                <w:szCs w:val="18"/>
                <w:lang w:val="kk-KZ"/>
              </w:rPr>
            </w:pPr>
            <w:r>
              <w:rPr>
                <w:rFonts w:ascii="Times New Roman" w:hAnsi="Times New Roman" w:cs="Times New Roman"/>
                <w:sz w:val="18"/>
                <w:szCs w:val="18"/>
                <w:lang w:val="kk-KZ"/>
              </w:rPr>
              <w:t>1</w:t>
            </w:r>
          </w:p>
        </w:tc>
        <w:tc>
          <w:tcPr>
            <w:tcW w:w="5812" w:type="dxa"/>
            <w:tcBorders>
              <w:top w:val="nil"/>
              <w:left w:val="nil"/>
              <w:bottom w:val="single" w:sz="4" w:space="0" w:color="auto"/>
              <w:right w:val="single" w:sz="4" w:space="0" w:color="auto"/>
            </w:tcBorders>
            <w:shd w:val="clear" w:color="000000" w:fill="FFFFFF"/>
            <w:vAlign w:val="center"/>
          </w:tcPr>
          <w:p w14:paraId="1259978D"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Прокладка (крышки парогенератора)( Применение: герметизация парогенератора стерилизатора парового</w:t>
            </w:r>
          </w:p>
          <w:p w14:paraId="1217B732"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Наружный диаметр: не более 324,5 мм и не менее 323,0 мм</w:t>
            </w:r>
          </w:p>
          <w:p w14:paraId="32DBAAC5" w14:textId="77777777" w:rsidR="00AE6157" w:rsidRPr="00AE6157" w:rsidRDefault="00AE6157" w:rsidP="00AE6157">
            <w:pPr>
              <w:pStyle w:val="a9"/>
              <w:rPr>
                <w:rFonts w:ascii="Times New Roman" w:hAnsi="Times New Roman" w:cs="Times New Roman"/>
                <w:sz w:val="18"/>
                <w:szCs w:val="18"/>
              </w:rPr>
            </w:pPr>
            <w:r w:rsidRPr="00AE6157">
              <w:rPr>
                <w:rFonts w:ascii="Times New Roman" w:hAnsi="Times New Roman" w:cs="Times New Roman"/>
                <w:sz w:val="18"/>
                <w:szCs w:val="18"/>
              </w:rPr>
              <w:t>Внутренний диаметр: не более 304,7 мм и не менее 303,5 мм</w:t>
            </w:r>
          </w:p>
          <w:p w14:paraId="6C194544" w14:textId="3033047C" w:rsidR="00285834" w:rsidRPr="00AE6157" w:rsidRDefault="00AE6157" w:rsidP="00AE6157">
            <w:pPr>
              <w:pStyle w:val="a9"/>
              <w:rPr>
                <w:rFonts w:ascii="Times New Roman" w:hAnsi="Times New Roman" w:cs="Times New Roman"/>
              </w:rPr>
            </w:pPr>
            <w:r w:rsidRPr="00AE6157">
              <w:rPr>
                <w:rFonts w:ascii="Times New Roman" w:hAnsi="Times New Roman" w:cs="Times New Roman"/>
                <w:sz w:val="18"/>
                <w:szCs w:val="18"/>
              </w:rPr>
              <w:t>Высота, не превышает 11,0 мм и не должна быть менее 9,5 мм)</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08320CA" w14:textId="58290F7B" w:rsidR="00285834" w:rsidRPr="007447E6" w:rsidRDefault="00AE6157" w:rsidP="00285834">
            <w:pPr>
              <w:pStyle w:val="a9"/>
              <w:rPr>
                <w:rFonts w:ascii="Times New Roman" w:hAnsi="Times New Roman" w:cs="Times New Roman"/>
                <w:sz w:val="18"/>
                <w:szCs w:val="18"/>
                <w:lang w:val="kk-KZ"/>
              </w:rPr>
            </w:pPr>
            <w:r>
              <w:rPr>
                <w:rFonts w:ascii="Times New Roman" w:hAnsi="Times New Roman" w:cs="Times New Roman"/>
                <w:color w:val="000000"/>
                <w:sz w:val="18"/>
                <w:szCs w:val="18"/>
              </w:rPr>
              <w:t>15 000,00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618DAC30" w14:textId="4B34AE6F" w:rsidR="00285834" w:rsidRPr="00767EEF" w:rsidRDefault="00285834" w:rsidP="00285834">
            <w:pPr>
              <w:pStyle w:val="a9"/>
              <w:rPr>
                <w:rFonts w:ascii="Times New Roman" w:hAnsi="Times New Roman" w:cs="Times New Roman"/>
                <w:sz w:val="18"/>
                <w:szCs w:val="18"/>
                <w:lang w:val="kk-KZ"/>
              </w:rPr>
            </w:pPr>
            <w:r w:rsidRPr="007447E6">
              <w:rPr>
                <w:rFonts w:ascii="Times New Roman" w:hAnsi="Times New Roman" w:cs="Times New Roman"/>
                <w:color w:val="000000"/>
                <w:sz w:val="18"/>
                <w:szCs w:val="18"/>
              </w:rPr>
              <w:t> </w:t>
            </w:r>
            <w:r w:rsidR="00AE6157">
              <w:rPr>
                <w:rFonts w:ascii="Times New Roman" w:hAnsi="Times New Roman" w:cs="Times New Roman"/>
                <w:color w:val="000000"/>
                <w:sz w:val="18"/>
                <w:szCs w:val="18"/>
                <w:lang w:val="kk-KZ"/>
              </w:rPr>
              <w:t>15 000,00</w:t>
            </w:r>
          </w:p>
        </w:tc>
        <w:tc>
          <w:tcPr>
            <w:tcW w:w="1134" w:type="dxa"/>
            <w:tcBorders>
              <w:top w:val="nil"/>
              <w:left w:val="nil"/>
              <w:bottom w:val="single" w:sz="4" w:space="0" w:color="auto"/>
              <w:right w:val="single" w:sz="4" w:space="0" w:color="auto"/>
            </w:tcBorders>
            <w:shd w:val="clear" w:color="auto" w:fill="auto"/>
            <w:vAlign w:val="center"/>
          </w:tcPr>
          <w:p w14:paraId="1313A03B" w14:textId="77777777" w:rsidR="00285834" w:rsidRPr="007447E6" w:rsidRDefault="00285834" w:rsidP="00285834">
            <w:pPr>
              <w:pStyle w:val="a9"/>
              <w:rPr>
                <w:rFonts w:ascii="Times New Roman" w:hAnsi="Times New Roman" w:cs="Times New Roman"/>
                <w:color w:val="000000"/>
                <w:sz w:val="18"/>
                <w:szCs w:val="18"/>
                <w:lang w:val="kk-KZ" w:eastAsia="ru-RU"/>
              </w:rPr>
            </w:pPr>
            <w:r w:rsidRPr="007447E6">
              <w:rPr>
                <w:rFonts w:ascii="Times New Roman" w:hAnsi="Times New Roman" w:cs="Times New Roman"/>
                <w:sz w:val="18"/>
                <w:szCs w:val="18"/>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F6B566" w14:textId="1E9B5AE7" w:rsidR="00285834" w:rsidRPr="007447E6" w:rsidRDefault="00285834" w:rsidP="00285834">
            <w:pPr>
              <w:pStyle w:val="a9"/>
              <w:rPr>
                <w:rFonts w:ascii="Times New Roman" w:hAnsi="Times New Roman" w:cs="Times New Roman"/>
                <w:color w:val="000000"/>
                <w:sz w:val="18"/>
                <w:szCs w:val="18"/>
                <w:lang w:val="kk-KZ" w:eastAsia="ru-RU"/>
              </w:rPr>
            </w:pPr>
            <w:r w:rsidRPr="009F5F8E">
              <w:rPr>
                <w:rFonts w:ascii="Times New Roman" w:hAnsi="Times New Roman" w:cs="Times New Roman"/>
                <w:sz w:val="18"/>
                <w:szCs w:val="18"/>
              </w:rPr>
              <w:t xml:space="preserve">Актюбинская область, город Актобе, ул. </w:t>
            </w:r>
            <w:r w:rsidR="00AE6157">
              <w:rPr>
                <w:rFonts w:ascii="Times New Roman" w:hAnsi="Times New Roman" w:cs="Times New Roman"/>
                <w:sz w:val="18"/>
                <w:szCs w:val="18"/>
                <w:lang w:val="kk-KZ"/>
              </w:rPr>
              <w:t>Кургулова 19Б</w:t>
            </w:r>
          </w:p>
        </w:tc>
      </w:tr>
      <w:tr w:rsidR="004401DA" w:rsidRPr="007447E6" w14:paraId="52131078" w14:textId="77777777" w:rsidTr="000463AB">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7C49B" w14:textId="4F399874" w:rsidR="004401DA" w:rsidRPr="004401DA" w:rsidRDefault="004401DA" w:rsidP="004401DA">
            <w:pPr>
              <w:pStyle w:val="a9"/>
              <w:rPr>
                <w:rFonts w:ascii="Times New Roman" w:hAnsi="Times New Roman" w:cs="Times New Roman"/>
                <w:sz w:val="18"/>
                <w:szCs w:val="18"/>
                <w:lang w:val="kk-KZ" w:eastAsia="ru-RU"/>
              </w:rPr>
            </w:pPr>
            <w:r>
              <w:rPr>
                <w:rFonts w:ascii="Times New Roman" w:hAnsi="Times New Roman" w:cs="Times New Roman"/>
                <w:sz w:val="18"/>
                <w:szCs w:val="18"/>
                <w:lang w:val="kk-KZ" w:eastAsia="ru-RU"/>
              </w:rPr>
              <w:t>3</w:t>
            </w:r>
          </w:p>
        </w:tc>
        <w:tc>
          <w:tcPr>
            <w:tcW w:w="2694" w:type="dxa"/>
            <w:tcBorders>
              <w:top w:val="nil"/>
              <w:left w:val="nil"/>
              <w:bottom w:val="single" w:sz="4" w:space="0" w:color="auto"/>
              <w:right w:val="single" w:sz="4" w:space="0" w:color="auto"/>
            </w:tcBorders>
            <w:shd w:val="clear" w:color="auto" w:fill="auto"/>
            <w:vAlign w:val="center"/>
          </w:tcPr>
          <w:p w14:paraId="102E2B01" w14:textId="704A6AC5" w:rsidR="004401DA" w:rsidRPr="00AE6157" w:rsidRDefault="004401DA" w:rsidP="004401DA">
            <w:pPr>
              <w:pStyle w:val="a9"/>
              <w:rPr>
                <w:rFonts w:ascii="Times New Roman" w:eastAsia="Times New Roman" w:hAnsi="Times New Roman" w:cs="Times New Roman"/>
                <w:sz w:val="18"/>
                <w:szCs w:val="18"/>
              </w:rPr>
            </w:pPr>
            <w:r w:rsidRPr="004F25E7">
              <w:rPr>
                <w:rFonts w:ascii="Times New Roman" w:hAnsi="Times New Roman" w:cs="Times New Roman"/>
                <w:sz w:val="18"/>
                <w:szCs w:val="18"/>
              </w:rPr>
              <w:t>Главная плата управления в комплекте с передней платой управления</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56347DC9" w14:textId="71EEFD93" w:rsidR="004401DA" w:rsidRPr="007447E6" w:rsidRDefault="004401DA" w:rsidP="004401DA">
            <w:pPr>
              <w:pStyle w:val="a9"/>
              <w:rPr>
                <w:rFonts w:ascii="Times New Roman" w:hAnsi="Times New Roman" w:cs="Times New Roman"/>
                <w:sz w:val="18"/>
                <w:szCs w:val="18"/>
                <w:lang w:val="kk-KZ"/>
              </w:rPr>
            </w:pPr>
            <w:r w:rsidRPr="004F25E7">
              <w:rPr>
                <w:rFonts w:ascii="Times New Roman" w:hAnsi="Times New Roman" w:cs="Times New Roman"/>
                <w:sz w:val="18"/>
                <w:szCs w:val="18"/>
              </w:rPr>
              <w:t>шт</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36CA593E" w14:textId="7882F3E6" w:rsidR="004401DA" w:rsidRDefault="004401DA" w:rsidP="004401DA">
            <w:pPr>
              <w:pStyle w:val="a9"/>
              <w:rPr>
                <w:rFonts w:ascii="Times New Roman" w:hAnsi="Times New Roman" w:cs="Times New Roman"/>
                <w:sz w:val="18"/>
                <w:szCs w:val="18"/>
                <w:lang w:val="kk-KZ"/>
              </w:rPr>
            </w:pPr>
            <w:r w:rsidRPr="004F25E7">
              <w:rPr>
                <w:rFonts w:ascii="Times New Roman" w:hAnsi="Times New Roman" w:cs="Times New Roman"/>
                <w:sz w:val="18"/>
                <w:szCs w:val="18"/>
              </w:rPr>
              <w:t>1</w:t>
            </w:r>
          </w:p>
        </w:tc>
        <w:tc>
          <w:tcPr>
            <w:tcW w:w="5812" w:type="dxa"/>
            <w:tcBorders>
              <w:top w:val="nil"/>
              <w:left w:val="nil"/>
              <w:bottom w:val="single" w:sz="4" w:space="0" w:color="auto"/>
              <w:right w:val="single" w:sz="4" w:space="0" w:color="auto"/>
            </w:tcBorders>
            <w:shd w:val="clear" w:color="000000" w:fill="FFFFFF"/>
            <w:vAlign w:val="center"/>
          </w:tcPr>
          <w:p w14:paraId="0BCE7578" w14:textId="52D3B65D" w:rsidR="004401DA" w:rsidRPr="00AE6157" w:rsidRDefault="004401DA" w:rsidP="004401DA">
            <w:pPr>
              <w:pStyle w:val="a9"/>
              <w:rPr>
                <w:rFonts w:ascii="Times New Roman" w:hAnsi="Times New Roman" w:cs="Times New Roman"/>
                <w:sz w:val="18"/>
                <w:szCs w:val="18"/>
              </w:rPr>
            </w:pPr>
            <w:r w:rsidRPr="004F25E7">
              <w:rPr>
                <w:rFonts w:ascii="Times New Roman" w:hAnsi="Times New Roman" w:cs="Times New Roman"/>
                <w:sz w:val="18"/>
                <w:szCs w:val="18"/>
              </w:rPr>
              <w:t>Комплект представляет собой плату управления процессами считывания информации со световых фильтров фотометра определенной длины волны. Преобразование световых сигналов  в цифровую информацию для расчета параметров оптической плотности в измеряемых образцах. Погрешность измерения +-0,001 МЕ. Комплект должен формировать цифровой бланк результатов в образцах. Взаимодействовать с другими платами управления и обработки данных в приборе посредством подключения через имеющиеся разъёмы</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A7D3D2F" w14:textId="1F07F8B6" w:rsidR="004401DA" w:rsidRDefault="004401DA" w:rsidP="004401DA">
            <w:pPr>
              <w:pStyle w:val="a9"/>
              <w:rPr>
                <w:rFonts w:ascii="Times New Roman" w:hAnsi="Times New Roman" w:cs="Times New Roman"/>
                <w:color w:val="000000"/>
                <w:sz w:val="18"/>
                <w:szCs w:val="18"/>
              </w:rPr>
            </w:pPr>
            <w:r w:rsidRPr="004F25E7">
              <w:rPr>
                <w:rFonts w:ascii="Times New Roman" w:hAnsi="Times New Roman" w:cs="Times New Roman"/>
                <w:sz w:val="18"/>
                <w:szCs w:val="18"/>
              </w:rPr>
              <w:t>750 000,00</w:t>
            </w:r>
          </w:p>
        </w:tc>
        <w:tc>
          <w:tcPr>
            <w:tcW w:w="1275" w:type="dxa"/>
            <w:tcBorders>
              <w:top w:val="nil"/>
              <w:left w:val="single" w:sz="4" w:space="0" w:color="auto"/>
              <w:bottom w:val="single" w:sz="4" w:space="0" w:color="auto"/>
              <w:right w:val="single" w:sz="4" w:space="0" w:color="auto"/>
            </w:tcBorders>
            <w:shd w:val="clear" w:color="auto" w:fill="auto"/>
            <w:vAlign w:val="center"/>
          </w:tcPr>
          <w:p w14:paraId="01A0FD95" w14:textId="0FDD1950" w:rsidR="004401DA" w:rsidRPr="007447E6" w:rsidRDefault="004401DA" w:rsidP="004401DA">
            <w:pPr>
              <w:pStyle w:val="a9"/>
              <w:rPr>
                <w:rFonts w:ascii="Times New Roman" w:hAnsi="Times New Roman" w:cs="Times New Roman"/>
                <w:color w:val="000000"/>
                <w:sz w:val="18"/>
                <w:szCs w:val="18"/>
              </w:rPr>
            </w:pPr>
            <w:r w:rsidRPr="004F25E7">
              <w:rPr>
                <w:rFonts w:ascii="Times New Roman" w:hAnsi="Times New Roman" w:cs="Times New Roman"/>
                <w:sz w:val="18"/>
                <w:szCs w:val="18"/>
              </w:rPr>
              <w:t>750 000,00</w:t>
            </w:r>
          </w:p>
        </w:tc>
        <w:tc>
          <w:tcPr>
            <w:tcW w:w="1134" w:type="dxa"/>
            <w:tcBorders>
              <w:top w:val="nil"/>
              <w:left w:val="nil"/>
              <w:bottom w:val="single" w:sz="4" w:space="0" w:color="auto"/>
              <w:right w:val="single" w:sz="4" w:space="0" w:color="auto"/>
            </w:tcBorders>
            <w:shd w:val="clear" w:color="auto" w:fill="auto"/>
            <w:vAlign w:val="center"/>
          </w:tcPr>
          <w:p w14:paraId="182CF7E0" w14:textId="3020D892" w:rsidR="004401DA" w:rsidRPr="007447E6" w:rsidRDefault="004401DA" w:rsidP="004401DA">
            <w:pPr>
              <w:pStyle w:val="a9"/>
              <w:rPr>
                <w:rFonts w:ascii="Times New Roman" w:hAnsi="Times New Roman" w:cs="Times New Roman"/>
                <w:sz w:val="18"/>
                <w:szCs w:val="18"/>
              </w:rPr>
            </w:pPr>
            <w:r w:rsidRPr="004F25E7">
              <w:rPr>
                <w:rFonts w:ascii="Times New Roman" w:hAnsi="Times New Roman" w:cs="Times New Roman"/>
                <w:sz w:val="18"/>
                <w:szCs w:val="18"/>
              </w:rPr>
              <w:t>по заявке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2E0F71" w14:textId="77212FF4" w:rsidR="004401DA" w:rsidRPr="009F5F8E" w:rsidRDefault="004401DA" w:rsidP="004401DA">
            <w:pPr>
              <w:pStyle w:val="a9"/>
              <w:rPr>
                <w:rFonts w:ascii="Times New Roman" w:hAnsi="Times New Roman" w:cs="Times New Roman"/>
                <w:sz w:val="18"/>
                <w:szCs w:val="18"/>
              </w:rPr>
            </w:pPr>
            <w:r w:rsidRPr="004F25E7">
              <w:rPr>
                <w:rFonts w:ascii="Times New Roman" w:hAnsi="Times New Roman" w:cs="Times New Roman"/>
                <w:sz w:val="18"/>
                <w:szCs w:val="18"/>
              </w:rPr>
              <w:t>Актюбинская область, город Актобе, ул. Шернияз 59</w:t>
            </w:r>
          </w:p>
        </w:tc>
      </w:tr>
      <w:tr w:rsidR="004401DA" w:rsidRPr="007447E6" w14:paraId="2E6C3C03" w14:textId="77777777" w:rsidTr="002D711D">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4401DA" w:rsidRPr="007447E6" w:rsidRDefault="004401DA" w:rsidP="004401DA">
            <w:pPr>
              <w:pStyle w:val="a9"/>
              <w:rPr>
                <w:rFonts w:ascii="Times New Roman" w:hAnsi="Times New Roman" w:cs="Times New Roman"/>
                <w:sz w:val="18"/>
                <w:szCs w:val="18"/>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tcPr>
          <w:p w14:paraId="40E5249A" w14:textId="77777777" w:rsidR="004401DA" w:rsidRDefault="004401DA" w:rsidP="004401DA">
            <w:pPr>
              <w:pStyle w:val="a9"/>
              <w:rPr>
                <w:rFonts w:ascii="Times New Roman" w:hAnsi="Times New Roman" w:cs="Times New Roman"/>
                <w:b/>
                <w:bCs/>
                <w:color w:val="000000"/>
                <w:sz w:val="18"/>
                <w:szCs w:val="18"/>
                <w:lang w:val="kk-KZ"/>
              </w:rPr>
            </w:pPr>
            <w:r w:rsidRPr="0027036B">
              <w:rPr>
                <w:rFonts w:ascii="Times New Roman" w:hAnsi="Times New Roman" w:cs="Times New Roman"/>
                <w:b/>
                <w:bCs/>
                <w:color w:val="000000"/>
                <w:sz w:val="18"/>
                <w:szCs w:val="18"/>
                <w:lang w:val="kk-KZ"/>
              </w:rPr>
              <w:t>ИТОГО</w:t>
            </w:r>
          </w:p>
          <w:p w14:paraId="61CCA13D" w14:textId="6E62019F" w:rsidR="004401DA" w:rsidRPr="0027036B" w:rsidRDefault="004401DA" w:rsidP="004401DA">
            <w:pPr>
              <w:pStyle w:val="a9"/>
              <w:rPr>
                <w:rFonts w:ascii="Times New Roman" w:hAnsi="Times New Roman" w:cs="Times New Roman"/>
                <w:b/>
                <w:bCs/>
                <w:color w:val="000000"/>
                <w:sz w:val="18"/>
                <w:szCs w:val="18"/>
                <w:lang w:val="kk-KZ"/>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4401DA" w:rsidRPr="007447E6" w:rsidRDefault="004401DA" w:rsidP="004401DA">
            <w:pPr>
              <w:pStyle w:val="a9"/>
              <w:rPr>
                <w:rFonts w:ascii="Times New Roman" w:hAnsi="Times New Roman" w:cs="Times New Roman"/>
                <w:color w:val="000000"/>
                <w:sz w:val="18"/>
                <w:szCs w:val="18"/>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4401DA" w:rsidRDefault="004401DA" w:rsidP="004401DA">
            <w:pPr>
              <w:pStyle w:val="a9"/>
              <w:rPr>
                <w:rFonts w:ascii="Times New Roman" w:hAnsi="Times New Roman" w:cs="Times New Roman"/>
                <w:color w:val="000000"/>
                <w:sz w:val="18"/>
                <w:szCs w:val="18"/>
                <w:lang w:val="kk-KZ"/>
              </w:rPr>
            </w:pPr>
          </w:p>
        </w:tc>
        <w:tc>
          <w:tcPr>
            <w:tcW w:w="5812"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4401DA" w:rsidRPr="007447E6" w:rsidRDefault="004401DA" w:rsidP="004401DA">
            <w:pPr>
              <w:pStyle w:val="a9"/>
              <w:rPr>
                <w:rFonts w:ascii="Times New Roman"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4401DA" w:rsidRPr="007447E6" w:rsidRDefault="004401DA" w:rsidP="004401DA">
            <w:pPr>
              <w:pStyle w:val="a9"/>
              <w:rPr>
                <w:rFonts w:ascii="Times New Roman" w:hAnsi="Times New Roman" w:cs="Times New Roman"/>
                <w:sz w:val="18"/>
                <w:szCs w:val="18"/>
                <w:lang w:val="kk-KZ"/>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3B0BA0C6" w:rsidR="004401DA" w:rsidRPr="00767EEF" w:rsidRDefault="004401DA" w:rsidP="004401DA">
            <w:pPr>
              <w:pStyle w:val="a9"/>
              <w:rPr>
                <w:rFonts w:ascii="Times New Roman" w:hAnsi="Times New Roman" w:cs="Times New Roman"/>
                <w:b/>
                <w:bCs/>
                <w:color w:val="000000"/>
                <w:sz w:val="18"/>
                <w:szCs w:val="18"/>
                <w:lang w:val="kk-KZ"/>
              </w:rPr>
            </w:pPr>
            <w:r>
              <w:rPr>
                <w:rFonts w:ascii="Times New Roman" w:hAnsi="Times New Roman" w:cs="Times New Roman"/>
                <w:b/>
                <w:bCs/>
                <w:color w:val="000000"/>
                <w:sz w:val="20"/>
                <w:szCs w:val="20"/>
                <w:lang w:val="kk-KZ"/>
              </w:rPr>
              <w:t>937 530,00</w:t>
            </w:r>
            <w:bookmarkStart w:id="1" w:name="_GoBack"/>
            <w:bookmarkEnd w:id="1"/>
          </w:p>
        </w:tc>
        <w:tc>
          <w:tcPr>
            <w:tcW w:w="1134" w:type="dxa"/>
            <w:tcBorders>
              <w:top w:val="single" w:sz="4" w:space="0" w:color="auto"/>
              <w:left w:val="nil"/>
              <w:bottom w:val="single" w:sz="4" w:space="0" w:color="auto"/>
              <w:right w:val="single" w:sz="4" w:space="0" w:color="auto"/>
            </w:tcBorders>
            <w:shd w:val="clear" w:color="auto" w:fill="auto"/>
            <w:vAlign w:val="center"/>
          </w:tcPr>
          <w:p w14:paraId="64D05BDD" w14:textId="77777777" w:rsidR="004401DA" w:rsidRPr="007447E6" w:rsidRDefault="004401DA" w:rsidP="004401DA">
            <w:pPr>
              <w:pStyle w:val="a9"/>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4401DA" w:rsidRPr="007447E6" w:rsidRDefault="004401DA" w:rsidP="004401DA">
            <w:pPr>
              <w:pStyle w:val="a9"/>
              <w:rPr>
                <w:rFonts w:ascii="Times New Roman" w:hAnsi="Times New Roman" w:cs="Times New Roman"/>
                <w:sz w:val="18"/>
                <w:szCs w:val="18"/>
              </w:rPr>
            </w:pPr>
          </w:p>
        </w:tc>
      </w:tr>
    </w:tbl>
    <w:p w14:paraId="4D527F7E" w14:textId="77777777" w:rsidR="00B0559F" w:rsidRPr="001C7FB9" w:rsidRDefault="00B0559F" w:rsidP="00DA7210">
      <w:pPr>
        <w:pStyle w:val="a6"/>
        <w:shd w:val="clear" w:color="auto" w:fill="FFFFFF"/>
        <w:spacing w:before="0" w:beforeAutospacing="0" w:after="0" w:afterAutospacing="0"/>
        <w:rPr>
          <w:rStyle w:val="a7"/>
          <w:color w:val="2D4359"/>
          <w:sz w:val="20"/>
          <w:szCs w:val="20"/>
          <w:u w:val="single"/>
          <w:lang w:val="kk-KZ"/>
        </w:rPr>
      </w:pPr>
    </w:p>
    <w:p w14:paraId="5426F5A9" w14:textId="77777777" w:rsidR="00461804" w:rsidRDefault="00461804" w:rsidP="00DA7210">
      <w:pPr>
        <w:pStyle w:val="a6"/>
        <w:shd w:val="clear" w:color="auto" w:fill="FFFFFF"/>
        <w:spacing w:before="0" w:beforeAutospacing="0" w:after="0" w:afterAutospacing="0"/>
        <w:rPr>
          <w:color w:val="2D4359"/>
          <w:sz w:val="20"/>
          <w:szCs w:val="20"/>
          <w:u w:val="single"/>
        </w:rPr>
      </w:pPr>
    </w:p>
    <w:p w14:paraId="47B021E6" w14:textId="2FA12576"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u w:val="single"/>
        </w:rPr>
        <w:t>Заказчик и местонахождение:</w:t>
      </w:r>
    </w:p>
    <w:p w14:paraId="4B114BFF" w14:textId="6392B849" w:rsidR="00DA7210" w:rsidRPr="009C1147"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ГКП «</w:t>
      </w:r>
      <w:r w:rsidR="009C1147">
        <w:rPr>
          <w:color w:val="2D4359"/>
          <w:sz w:val="20"/>
          <w:szCs w:val="20"/>
          <w:lang w:val="kk-KZ"/>
        </w:rPr>
        <w:t>Каргалинская городская больница</w:t>
      </w:r>
      <w:r w:rsidRPr="0012258A">
        <w:rPr>
          <w:color w:val="2D4359"/>
          <w:sz w:val="20"/>
          <w:szCs w:val="20"/>
        </w:rPr>
        <w:t>» на ПХВ ГУ «Управление здравоохранения Актюбинской области», г Актобе, ул.</w:t>
      </w:r>
      <w:r w:rsidR="009C1147">
        <w:rPr>
          <w:color w:val="2D4359"/>
          <w:sz w:val="20"/>
          <w:szCs w:val="20"/>
          <w:lang w:val="kk-KZ"/>
        </w:rPr>
        <w:t>Кургулова 19Б</w:t>
      </w:r>
    </w:p>
    <w:p w14:paraId="719D4E80" w14:textId="764C843C"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5D799D">
        <w:rPr>
          <w:color w:val="2D4359"/>
          <w:sz w:val="20"/>
          <w:szCs w:val="20"/>
        </w:rPr>
        <w:t>4</w:t>
      </w:r>
      <w:r w:rsidRPr="0012258A">
        <w:rPr>
          <w:color w:val="2D4359"/>
          <w:sz w:val="20"/>
          <w:szCs w:val="20"/>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 </w:t>
      </w:r>
    </w:p>
    <w:p w14:paraId="71DBE75C" w14:textId="5D1C5A45" w:rsidR="00AE669E" w:rsidRDefault="00AE669E" w:rsidP="00AE669E">
      <w:pPr>
        <w:pStyle w:val="a6"/>
        <w:shd w:val="clear" w:color="auto" w:fill="FFFFFF"/>
        <w:spacing w:before="0" w:beforeAutospacing="0" w:after="0" w:afterAutospacing="0"/>
        <w:rPr>
          <w:color w:val="E36C0A" w:themeColor="accent6" w:themeShade="BF"/>
          <w:sz w:val="20"/>
          <w:szCs w:val="20"/>
          <w:lang w:val="kk-KZ"/>
        </w:rPr>
      </w:pPr>
      <w:r>
        <w:rPr>
          <w:rStyle w:val="a7"/>
          <w:color w:val="E36C0A" w:themeColor="accent6" w:themeShade="BF"/>
          <w:sz w:val="20"/>
          <w:szCs w:val="20"/>
        </w:rPr>
        <w:t>Срок представления ценовых предложений с «</w:t>
      </w:r>
      <w:r w:rsidR="00AE6157">
        <w:rPr>
          <w:rStyle w:val="a7"/>
          <w:color w:val="E36C0A" w:themeColor="accent6" w:themeShade="BF"/>
          <w:sz w:val="20"/>
          <w:szCs w:val="20"/>
        </w:rPr>
        <w:t>27</w:t>
      </w:r>
      <w:r>
        <w:rPr>
          <w:rStyle w:val="a7"/>
          <w:color w:val="E36C0A" w:themeColor="accent6" w:themeShade="BF"/>
          <w:sz w:val="20"/>
          <w:szCs w:val="20"/>
        </w:rPr>
        <w:t xml:space="preserve">» </w:t>
      </w:r>
      <w:r w:rsidR="00AE6157">
        <w:rPr>
          <w:rStyle w:val="a7"/>
          <w:color w:val="E36C0A" w:themeColor="accent6" w:themeShade="BF"/>
          <w:sz w:val="20"/>
          <w:szCs w:val="20"/>
          <w:lang w:val="kk-KZ"/>
        </w:rPr>
        <w:t>июля</w:t>
      </w:r>
      <w:r>
        <w:rPr>
          <w:rStyle w:val="a7"/>
          <w:color w:val="E36C0A" w:themeColor="accent6" w:themeShade="BF"/>
          <w:sz w:val="20"/>
          <w:szCs w:val="20"/>
        </w:rPr>
        <w:t> 2023 г  до 10.00 часов «</w:t>
      </w:r>
      <w:r w:rsidR="003130ED">
        <w:rPr>
          <w:rStyle w:val="a7"/>
          <w:color w:val="E36C0A" w:themeColor="accent6" w:themeShade="BF"/>
          <w:sz w:val="20"/>
          <w:szCs w:val="20"/>
          <w:lang w:val="kk-KZ"/>
        </w:rPr>
        <w:t>0</w:t>
      </w:r>
      <w:r w:rsidR="00AE6157">
        <w:rPr>
          <w:rStyle w:val="a7"/>
          <w:color w:val="E36C0A" w:themeColor="accent6" w:themeShade="BF"/>
          <w:sz w:val="20"/>
          <w:szCs w:val="20"/>
          <w:lang w:val="kk-KZ"/>
        </w:rPr>
        <w:t>3</w:t>
      </w:r>
      <w:r>
        <w:rPr>
          <w:rStyle w:val="a7"/>
          <w:color w:val="E36C0A" w:themeColor="accent6" w:themeShade="BF"/>
          <w:sz w:val="20"/>
          <w:szCs w:val="20"/>
        </w:rPr>
        <w:t>» </w:t>
      </w:r>
      <w:r w:rsidR="00AE6157">
        <w:rPr>
          <w:rStyle w:val="a7"/>
          <w:color w:val="E36C0A" w:themeColor="accent6" w:themeShade="BF"/>
          <w:sz w:val="20"/>
          <w:szCs w:val="20"/>
          <w:lang w:val="kk-KZ"/>
        </w:rPr>
        <w:t>августа</w:t>
      </w:r>
      <w:r>
        <w:rPr>
          <w:rStyle w:val="a7"/>
          <w:color w:val="E36C0A" w:themeColor="accent6" w:themeShade="BF"/>
          <w:sz w:val="20"/>
          <w:szCs w:val="20"/>
        </w:rPr>
        <w:t xml:space="preserve"> 2023 г. следующему адресу: </w:t>
      </w:r>
      <w:bookmarkStart w:id="2" w:name="_Hlk125551104"/>
      <w:r>
        <w:rPr>
          <w:rStyle w:val="a7"/>
          <w:color w:val="E36C0A" w:themeColor="accent6" w:themeShade="BF"/>
          <w:sz w:val="20"/>
          <w:szCs w:val="20"/>
        </w:rPr>
        <w:t>ГКП «</w:t>
      </w:r>
      <w:r>
        <w:rPr>
          <w:rStyle w:val="a7"/>
          <w:color w:val="E36C0A" w:themeColor="accent6" w:themeShade="BF"/>
          <w:sz w:val="20"/>
          <w:szCs w:val="20"/>
          <w:lang w:val="kk-KZ"/>
        </w:rPr>
        <w:t>Каргалинская городская больница</w:t>
      </w:r>
      <w:r>
        <w:rPr>
          <w:rStyle w:val="a7"/>
          <w:color w:val="E36C0A" w:themeColor="accent6" w:themeShade="BF"/>
          <w:sz w:val="20"/>
          <w:szCs w:val="20"/>
        </w:rPr>
        <w:t xml:space="preserve">» на ПХВ ГУ «Управление здравоохранения Актюбинской области», г Актобе, ул. </w:t>
      </w:r>
      <w:r>
        <w:rPr>
          <w:rStyle w:val="a7"/>
          <w:color w:val="E36C0A" w:themeColor="accent6" w:themeShade="BF"/>
          <w:sz w:val="20"/>
          <w:szCs w:val="20"/>
          <w:lang w:val="kk-KZ"/>
        </w:rPr>
        <w:t xml:space="preserve">Кургулова 19Б 2 этаж </w:t>
      </w:r>
      <w:bookmarkEnd w:id="2"/>
      <w:r>
        <w:rPr>
          <w:rStyle w:val="a7"/>
          <w:color w:val="E36C0A" w:themeColor="accent6" w:themeShade="BF"/>
          <w:sz w:val="20"/>
          <w:szCs w:val="20"/>
          <w:lang w:val="kk-KZ"/>
        </w:rPr>
        <w:t>отдел закупа</w:t>
      </w:r>
    </w:p>
    <w:p w14:paraId="1C47B779" w14:textId="327EFDC8" w:rsidR="00AE669E" w:rsidRDefault="00AE669E" w:rsidP="00AE669E">
      <w:pPr>
        <w:pStyle w:val="a6"/>
        <w:shd w:val="clear" w:color="auto" w:fill="FFFFFF"/>
        <w:spacing w:before="0" w:beforeAutospacing="0" w:after="0" w:afterAutospacing="0"/>
        <w:rPr>
          <w:b/>
          <w:bCs/>
          <w:color w:val="E36C0A" w:themeColor="accent6" w:themeShade="BF"/>
          <w:sz w:val="20"/>
          <w:szCs w:val="20"/>
          <w:lang w:val="kk-KZ"/>
        </w:rPr>
      </w:pPr>
      <w:r>
        <w:rPr>
          <w:rStyle w:val="a7"/>
          <w:color w:val="E36C0A" w:themeColor="accent6" w:themeShade="BF"/>
          <w:sz w:val="20"/>
          <w:szCs w:val="20"/>
        </w:rPr>
        <w:t>Конверты с заявками будут вскрываться в 11.00 часов «</w:t>
      </w:r>
      <w:r w:rsidR="003130ED">
        <w:rPr>
          <w:rStyle w:val="a7"/>
          <w:color w:val="E36C0A" w:themeColor="accent6" w:themeShade="BF"/>
          <w:sz w:val="20"/>
          <w:szCs w:val="20"/>
        </w:rPr>
        <w:t>0</w:t>
      </w:r>
      <w:r w:rsidR="00C07215">
        <w:rPr>
          <w:rStyle w:val="a7"/>
          <w:color w:val="E36C0A" w:themeColor="accent6" w:themeShade="BF"/>
          <w:sz w:val="20"/>
          <w:szCs w:val="20"/>
        </w:rPr>
        <w:t>3</w:t>
      </w:r>
      <w:r>
        <w:rPr>
          <w:rStyle w:val="a7"/>
          <w:color w:val="E36C0A" w:themeColor="accent6" w:themeShade="BF"/>
          <w:sz w:val="20"/>
          <w:szCs w:val="20"/>
        </w:rPr>
        <w:t>»  </w:t>
      </w:r>
      <w:r w:rsidR="00C07215">
        <w:rPr>
          <w:rStyle w:val="a7"/>
          <w:color w:val="E36C0A" w:themeColor="accent6" w:themeShade="BF"/>
          <w:sz w:val="20"/>
          <w:szCs w:val="20"/>
        </w:rPr>
        <w:t>августа</w:t>
      </w:r>
      <w:r w:rsidR="003130ED">
        <w:rPr>
          <w:rStyle w:val="a7"/>
          <w:color w:val="E36C0A" w:themeColor="accent6" w:themeShade="BF"/>
          <w:sz w:val="20"/>
          <w:szCs w:val="20"/>
        </w:rPr>
        <w:t xml:space="preserve"> </w:t>
      </w:r>
      <w:r>
        <w:rPr>
          <w:rStyle w:val="a7"/>
          <w:color w:val="E36C0A" w:themeColor="accent6" w:themeShade="BF"/>
          <w:sz w:val="20"/>
          <w:szCs w:val="20"/>
        </w:rPr>
        <w:t xml:space="preserve">2023 г. по следующему адресу: </w:t>
      </w:r>
      <w:r>
        <w:rPr>
          <w:b/>
          <w:bCs/>
          <w:color w:val="E36C0A" w:themeColor="accent6" w:themeShade="BF"/>
          <w:sz w:val="20"/>
          <w:szCs w:val="20"/>
        </w:rPr>
        <w:t>ГКП «</w:t>
      </w:r>
      <w:r>
        <w:rPr>
          <w:b/>
          <w:bCs/>
          <w:color w:val="E36C0A" w:themeColor="accent6" w:themeShade="BF"/>
          <w:sz w:val="20"/>
          <w:szCs w:val="20"/>
          <w:lang w:val="kk-KZ"/>
        </w:rPr>
        <w:t>Каргалинская городская больница</w:t>
      </w:r>
      <w:r>
        <w:rPr>
          <w:b/>
          <w:bCs/>
          <w:color w:val="E36C0A" w:themeColor="accent6" w:themeShade="BF"/>
          <w:sz w:val="20"/>
          <w:szCs w:val="20"/>
        </w:rPr>
        <w:t xml:space="preserve">» на ПХВ ГУ «Управление здравоохранения Актюбинской области», г Актобе, ул. </w:t>
      </w:r>
      <w:r>
        <w:rPr>
          <w:b/>
          <w:bCs/>
          <w:color w:val="E36C0A" w:themeColor="accent6" w:themeShade="BF"/>
          <w:sz w:val="20"/>
          <w:szCs w:val="20"/>
          <w:lang w:val="kk-KZ"/>
        </w:rPr>
        <w:t>Кургулова 19Б 2 этаж отдел закупа</w:t>
      </w:r>
    </w:p>
    <w:p w14:paraId="3D174CC8" w14:textId="77777777" w:rsidR="009805F5" w:rsidRPr="00AE669E" w:rsidRDefault="009805F5" w:rsidP="00DA7210">
      <w:pPr>
        <w:pStyle w:val="a6"/>
        <w:shd w:val="clear" w:color="auto" w:fill="FFFFFF"/>
        <w:spacing w:before="0" w:beforeAutospacing="0" w:after="0" w:afterAutospacing="0"/>
        <w:rPr>
          <w:color w:val="2D4359"/>
          <w:sz w:val="20"/>
          <w:szCs w:val="20"/>
          <w:lang w:val="kk-KZ"/>
        </w:rPr>
      </w:pPr>
    </w:p>
    <w:p w14:paraId="67630B5F" w14:textId="364C2303" w:rsidR="00DA7210" w:rsidRPr="00A0506F" w:rsidRDefault="00DA7210" w:rsidP="00DA7210">
      <w:pPr>
        <w:pStyle w:val="a6"/>
        <w:shd w:val="clear" w:color="auto" w:fill="FFFFFF"/>
        <w:spacing w:before="0" w:beforeAutospacing="0" w:after="0" w:afterAutospacing="0"/>
        <w:rPr>
          <w:color w:val="2D4359"/>
          <w:sz w:val="20"/>
          <w:szCs w:val="20"/>
          <w:lang w:val="kk-KZ"/>
        </w:rPr>
      </w:pPr>
      <w:r w:rsidRPr="0012258A">
        <w:rPr>
          <w:color w:val="2D4359"/>
          <w:sz w:val="20"/>
          <w:szCs w:val="20"/>
        </w:rPr>
        <w:t>Дополнительную информацию и справку можно получить по телефону:</w:t>
      </w:r>
      <w:r w:rsidR="009805F5">
        <w:rPr>
          <w:color w:val="2D4359"/>
          <w:sz w:val="20"/>
          <w:szCs w:val="20"/>
          <w:lang w:val="kk-KZ"/>
        </w:rPr>
        <w:t>87132 98 51 30</w:t>
      </w:r>
      <w:r w:rsidR="00A0506F">
        <w:rPr>
          <w:color w:val="2D4359"/>
          <w:sz w:val="20"/>
          <w:szCs w:val="20"/>
          <w:lang w:val="kk-KZ"/>
        </w:rPr>
        <w:t>.</w:t>
      </w:r>
    </w:p>
    <w:p w14:paraId="5DB8178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lastRenderedPageBreak/>
        <w:t> </w:t>
      </w:r>
    </w:p>
    <w:p w14:paraId="7A6B4B9D"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rStyle w:val="a7"/>
          <w:color w:val="2D4359"/>
          <w:sz w:val="20"/>
          <w:szCs w:val="2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C32AEE" w:rsidRDefault="00DA7210" w:rsidP="00B0559F">
      <w:pPr>
        <w:pStyle w:val="a6"/>
        <w:shd w:val="clear" w:color="auto" w:fill="FFFFFF"/>
        <w:spacing w:before="0" w:beforeAutospacing="0" w:after="0" w:afterAutospacing="0"/>
        <w:ind w:firstLine="284"/>
        <w:rPr>
          <w:color w:val="2D4359"/>
          <w:sz w:val="20"/>
          <w:szCs w:val="20"/>
        </w:rPr>
      </w:pPr>
      <w:r w:rsidRPr="00C32AEE">
        <w:rPr>
          <w:rStyle w:val="a8"/>
          <w:color w:val="2D4359"/>
          <w:sz w:val="20"/>
          <w:szCs w:val="20"/>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DF3CED4"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78D92881" w:rsidR="00DA7210" w:rsidRPr="00C32AEE" w:rsidRDefault="00DA7210" w:rsidP="00DA7210">
      <w:pPr>
        <w:pStyle w:val="a6"/>
        <w:shd w:val="clear" w:color="auto" w:fill="FFFFFF"/>
        <w:spacing w:before="0" w:beforeAutospacing="0" w:after="0" w:afterAutospacing="0"/>
        <w:rPr>
          <w:color w:val="2D4359"/>
          <w:sz w:val="20"/>
          <w:szCs w:val="20"/>
        </w:rPr>
      </w:pPr>
      <w:r w:rsidRPr="00C32AEE">
        <w:rPr>
          <w:rStyle w:val="a8"/>
          <w:color w:val="2D4359"/>
          <w:sz w:val="20"/>
          <w:szCs w:val="20"/>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764CBC1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77F11202"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59C865AA" w:rsidR="00DA7210" w:rsidRPr="00C32AEE" w:rsidRDefault="00DA7210" w:rsidP="00DA7210">
      <w:pPr>
        <w:pStyle w:val="a6"/>
        <w:shd w:val="clear" w:color="auto" w:fill="FFFFFF"/>
        <w:spacing w:before="0" w:beforeAutospacing="0" w:after="0" w:afterAutospacing="0"/>
        <w:rPr>
          <w:color w:val="2D4359"/>
          <w:sz w:val="20"/>
          <w:szCs w:val="20"/>
        </w:rPr>
      </w:pPr>
      <w:r w:rsidRPr="0012258A">
        <w:rPr>
          <w:rStyle w:val="a8"/>
          <w:i w:val="0"/>
          <w:color w:val="2D4359"/>
          <w:sz w:val="20"/>
          <w:szCs w:val="20"/>
        </w:rPr>
        <w:t xml:space="preserve">       </w:t>
      </w:r>
      <w:r w:rsidRPr="00C32AEE">
        <w:rPr>
          <w:rStyle w:val="a8"/>
          <w:color w:val="2D4359"/>
          <w:sz w:val="20"/>
          <w:szCs w:val="2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4DD404C9"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  </w:t>
      </w:r>
    </w:p>
    <w:p w14:paraId="222F9615"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12258A" w:rsidRDefault="00DA7210" w:rsidP="00DA7210">
      <w:pPr>
        <w:pStyle w:val="a6"/>
        <w:shd w:val="clear" w:color="auto" w:fill="FFFFFF"/>
        <w:spacing w:before="0" w:beforeAutospacing="0" w:after="0" w:afterAutospacing="0"/>
        <w:rPr>
          <w:color w:val="2D4359"/>
          <w:sz w:val="20"/>
          <w:szCs w:val="20"/>
        </w:rPr>
      </w:pPr>
      <w:r w:rsidRPr="0012258A">
        <w:rPr>
          <w:color w:val="2D4359"/>
          <w:sz w:val="20"/>
          <w:szCs w:val="20"/>
        </w:rPr>
        <w:t>Республики Казахстан и не зарегистрирован в качестве налогоплательщика Республики Казахстан).</w:t>
      </w:r>
    </w:p>
    <w:p w14:paraId="6C9D886A" w14:textId="22E928E7" w:rsidR="006F3F15" w:rsidRDefault="00DA7210" w:rsidP="00086D6B">
      <w:pPr>
        <w:pStyle w:val="a6"/>
        <w:shd w:val="clear" w:color="auto" w:fill="FFFFFF"/>
        <w:spacing w:before="0" w:beforeAutospacing="0" w:after="0" w:afterAutospacing="0"/>
        <w:rPr>
          <w:color w:val="2D4359"/>
          <w:sz w:val="20"/>
          <w:szCs w:val="20"/>
        </w:rPr>
      </w:pPr>
      <w:r w:rsidRPr="0012258A">
        <w:rPr>
          <w:color w:val="2D4359"/>
          <w:sz w:val="20"/>
          <w:szCs w:val="20"/>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086D6B" w:rsidRDefault="00086D6B" w:rsidP="00086D6B">
      <w:pPr>
        <w:pStyle w:val="a6"/>
        <w:shd w:val="clear" w:color="auto" w:fill="FFFFFF"/>
        <w:spacing w:before="0" w:beforeAutospacing="0" w:after="0" w:afterAutospacing="0"/>
        <w:rPr>
          <w:color w:val="2D4359"/>
          <w:sz w:val="20"/>
          <w:szCs w:val="20"/>
        </w:rPr>
      </w:pPr>
    </w:p>
    <w:p w14:paraId="72873F8B" w14:textId="5C4918A0" w:rsidR="006F3F15" w:rsidRPr="004462B1" w:rsidRDefault="004462B1" w:rsidP="00DA7210">
      <w:pPr>
        <w:ind w:left="-284"/>
        <w:rPr>
          <w:rFonts w:ascii="Times New Roman" w:hAnsi="Times New Roman" w:cs="Times New Roman"/>
          <w:sz w:val="20"/>
          <w:szCs w:val="20"/>
          <w:lang w:val="kk-KZ"/>
        </w:rPr>
      </w:pPr>
      <w:r>
        <w:rPr>
          <w:rFonts w:ascii="Times New Roman" w:hAnsi="Times New Roman" w:cs="Times New Roman"/>
          <w:sz w:val="20"/>
          <w:szCs w:val="20"/>
          <w:lang w:val="kk-KZ"/>
        </w:rPr>
        <w:t>Исп.Алипбаева Э.И</w:t>
      </w:r>
    </w:p>
    <w:sectPr w:rsidR="006F3F15" w:rsidRPr="004462B1"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3276E"/>
    <w:rsid w:val="0013792B"/>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FB9"/>
    <w:rsid w:val="001D3F9F"/>
    <w:rsid w:val="001E2F85"/>
    <w:rsid w:val="001F0A20"/>
    <w:rsid w:val="001F257C"/>
    <w:rsid w:val="00201095"/>
    <w:rsid w:val="00201F5A"/>
    <w:rsid w:val="00214DAE"/>
    <w:rsid w:val="00216406"/>
    <w:rsid w:val="00216449"/>
    <w:rsid w:val="002230A1"/>
    <w:rsid w:val="00225BBE"/>
    <w:rsid w:val="002315EF"/>
    <w:rsid w:val="00231AF0"/>
    <w:rsid w:val="00233A60"/>
    <w:rsid w:val="00234992"/>
    <w:rsid w:val="00236074"/>
    <w:rsid w:val="00241EFE"/>
    <w:rsid w:val="0024522F"/>
    <w:rsid w:val="00263197"/>
    <w:rsid w:val="0026509A"/>
    <w:rsid w:val="0026785C"/>
    <w:rsid w:val="0027036B"/>
    <w:rsid w:val="002823C2"/>
    <w:rsid w:val="002827CA"/>
    <w:rsid w:val="00285834"/>
    <w:rsid w:val="00287204"/>
    <w:rsid w:val="00290006"/>
    <w:rsid w:val="0029528B"/>
    <w:rsid w:val="002A16A6"/>
    <w:rsid w:val="002A283E"/>
    <w:rsid w:val="002A2911"/>
    <w:rsid w:val="002A494B"/>
    <w:rsid w:val="002B6A99"/>
    <w:rsid w:val="002C6B33"/>
    <w:rsid w:val="002C7445"/>
    <w:rsid w:val="002C7758"/>
    <w:rsid w:val="002F0C05"/>
    <w:rsid w:val="002F0D92"/>
    <w:rsid w:val="00303C97"/>
    <w:rsid w:val="003067F7"/>
    <w:rsid w:val="00307359"/>
    <w:rsid w:val="003130ED"/>
    <w:rsid w:val="00345EB1"/>
    <w:rsid w:val="00364E56"/>
    <w:rsid w:val="00371707"/>
    <w:rsid w:val="0038319B"/>
    <w:rsid w:val="00393C4A"/>
    <w:rsid w:val="00393E63"/>
    <w:rsid w:val="003B2630"/>
    <w:rsid w:val="003B48F8"/>
    <w:rsid w:val="003B66D4"/>
    <w:rsid w:val="003B697E"/>
    <w:rsid w:val="003C31BF"/>
    <w:rsid w:val="003C682F"/>
    <w:rsid w:val="003D282B"/>
    <w:rsid w:val="003E0B31"/>
    <w:rsid w:val="003F27C1"/>
    <w:rsid w:val="003F7892"/>
    <w:rsid w:val="00400A13"/>
    <w:rsid w:val="00403DBB"/>
    <w:rsid w:val="00413775"/>
    <w:rsid w:val="0043442B"/>
    <w:rsid w:val="004401DA"/>
    <w:rsid w:val="00444B54"/>
    <w:rsid w:val="004462B1"/>
    <w:rsid w:val="00461804"/>
    <w:rsid w:val="004627A1"/>
    <w:rsid w:val="0046555B"/>
    <w:rsid w:val="00466B09"/>
    <w:rsid w:val="00467FA5"/>
    <w:rsid w:val="00472974"/>
    <w:rsid w:val="00475A2A"/>
    <w:rsid w:val="00476BA0"/>
    <w:rsid w:val="00483434"/>
    <w:rsid w:val="0049533A"/>
    <w:rsid w:val="00496696"/>
    <w:rsid w:val="004C39EE"/>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68C1"/>
    <w:rsid w:val="00605D14"/>
    <w:rsid w:val="00613E5B"/>
    <w:rsid w:val="00617526"/>
    <w:rsid w:val="00620C9D"/>
    <w:rsid w:val="0062266B"/>
    <w:rsid w:val="00625E77"/>
    <w:rsid w:val="00627F9D"/>
    <w:rsid w:val="00665C37"/>
    <w:rsid w:val="00671EDA"/>
    <w:rsid w:val="00674C40"/>
    <w:rsid w:val="006818DD"/>
    <w:rsid w:val="00681EBC"/>
    <w:rsid w:val="00682FF8"/>
    <w:rsid w:val="00683993"/>
    <w:rsid w:val="00693579"/>
    <w:rsid w:val="00693D47"/>
    <w:rsid w:val="00696F43"/>
    <w:rsid w:val="00697779"/>
    <w:rsid w:val="006A02BC"/>
    <w:rsid w:val="006A0721"/>
    <w:rsid w:val="006A6B8D"/>
    <w:rsid w:val="006A74B3"/>
    <w:rsid w:val="006B4CC7"/>
    <w:rsid w:val="006C3A96"/>
    <w:rsid w:val="006D5ECF"/>
    <w:rsid w:val="006D6ABA"/>
    <w:rsid w:val="006E524F"/>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51A24"/>
    <w:rsid w:val="00763091"/>
    <w:rsid w:val="00767EEF"/>
    <w:rsid w:val="0077029D"/>
    <w:rsid w:val="00774FC1"/>
    <w:rsid w:val="00775174"/>
    <w:rsid w:val="00781668"/>
    <w:rsid w:val="00794F09"/>
    <w:rsid w:val="007A385A"/>
    <w:rsid w:val="007A6943"/>
    <w:rsid w:val="007B2BCD"/>
    <w:rsid w:val="007B2D9B"/>
    <w:rsid w:val="007C220C"/>
    <w:rsid w:val="007C50A5"/>
    <w:rsid w:val="007C77FC"/>
    <w:rsid w:val="007D4B13"/>
    <w:rsid w:val="007E135F"/>
    <w:rsid w:val="007E1A02"/>
    <w:rsid w:val="007F71EE"/>
    <w:rsid w:val="0080173D"/>
    <w:rsid w:val="00802C50"/>
    <w:rsid w:val="00805E2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55AB"/>
    <w:rsid w:val="00877C29"/>
    <w:rsid w:val="00880960"/>
    <w:rsid w:val="008863F5"/>
    <w:rsid w:val="008A1C03"/>
    <w:rsid w:val="008A4B82"/>
    <w:rsid w:val="008A64F6"/>
    <w:rsid w:val="008B05F1"/>
    <w:rsid w:val="008B06AF"/>
    <w:rsid w:val="008B08A1"/>
    <w:rsid w:val="008B7EDA"/>
    <w:rsid w:val="008C1479"/>
    <w:rsid w:val="008C28C6"/>
    <w:rsid w:val="008E4D6B"/>
    <w:rsid w:val="008E650F"/>
    <w:rsid w:val="008F65FC"/>
    <w:rsid w:val="008F7A2B"/>
    <w:rsid w:val="00904037"/>
    <w:rsid w:val="0090524E"/>
    <w:rsid w:val="009140AA"/>
    <w:rsid w:val="0091755B"/>
    <w:rsid w:val="00917B74"/>
    <w:rsid w:val="00931AEE"/>
    <w:rsid w:val="00934C0C"/>
    <w:rsid w:val="0093654B"/>
    <w:rsid w:val="00944D9A"/>
    <w:rsid w:val="00946893"/>
    <w:rsid w:val="009550BC"/>
    <w:rsid w:val="0096618F"/>
    <w:rsid w:val="00967B5B"/>
    <w:rsid w:val="009805F5"/>
    <w:rsid w:val="009826E9"/>
    <w:rsid w:val="00982F73"/>
    <w:rsid w:val="009834AB"/>
    <w:rsid w:val="00992098"/>
    <w:rsid w:val="0099726A"/>
    <w:rsid w:val="009A0147"/>
    <w:rsid w:val="009C1147"/>
    <w:rsid w:val="009C299B"/>
    <w:rsid w:val="009D1B31"/>
    <w:rsid w:val="009D6E09"/>
    <w:rsid w:val="009E4092"/>
    <w:rsid w:val="009F2A66"/>
    <w:rsid w:val="009F654D"/>
    <w:rsid w:val="009F7F97"/>
    <w:rsid w:val="00A009FB"/>
    <w:rsid w:val="00A0506F"/>
    <w:rsid w:val="00A16122"/>
    <w:rsid w:val="00A208B1"/>
    <w:rsid w:val="00A24038"/>
    <w:rsid w:val="00A275D3"/>
    <w:rsid w:val="00A33689"/>
    <w:rsid w:val="00A419E8"/>
    <w:rsid w:val="00A4256B"/>
    <w:rsid w:val="00A47FDD"/>
    <w:rsid w:val="00A654D8"/>
    <w:rsid w:val="00A841FF"/>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B021F6"/>
    <w:rsid w:val="00B0559F"/>
    <w:rsid w:val="00B05ACD"/>
    <w:rsid w:val="00B2206A"/>
    <w:rsid w:val="00B26FD8"/>
    <w:rsid w:val="00B431A0"/>
    <w:rsid w:val="00B43D21"/>
    <w:rsid w:val="00B55372"/>
    <w:rsid w:val="00B60926"/>
    <w:rsid w:val="00B628C3"/>
    <w:rsid w:val="00B646CB"/>
    <w:rsid w:val="00B67A97"/>
    <w:rsid w:val="00B73B8E"/>
    <w:rsid w:val="00B8258E"/>
    <w:rsid w:val="00B8581A"/>
    <w:rsid w:val="00B965CE"/>
    <w:rsid w:val="00BA41D7"/>
    <w:rsid w:val="00BB05D3"/>
    <w:rsid w:val="00BD259D"/>
    <w:rsid w:val="00BD4C4D"/>
    <w:rsid w:val="00BD727F"/>
    <w:rsid w:val="00BE2876"/>
    <w:rsid w:val="00BE5E2B"/>
    <w:rsid w:val="00BE65E2"/>
    <w:rsid w:val="00BF4A11"/>
    <w:rsid w:val="00BF4B58"/>
    <w:rsid w:val="00C07215"/>
    <w:rsid w:val="00C25588"/>
    <w:rsid w:val="00C263F8"/>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706A"/>
    <w:rsid w:val="00CC037D"/>
    <w:rsid w:val="00CC69F2"/>
    <w:rsid w:val="00CD044C"/>
    <w:rsid w:val="00CD2C43"/>
    <w:rsid w:val="00CF0AEE"/>
    <w:rsid w:val="00CF1B97"/>
    <w:rsid w:val="00CF1B9E"/>
    <w:rsid w:val="00CF6DE0"/>
    <w:rsid w:val="00D0252F"/>
    <w:rsid w:val="00D127EC"/>
    <w:rsid w:val="00D23732"/>
    <w:rsid w:val="00D23E3D"/>
    <w:rsid w:val="00D23F19"/>
    <w:rsid w:val="00D24781"/>
    <w:rsid w:val="00D34690"/>
    <w:rsid w:val="00D36963"/>
    <w:rsid w:val="00D632FC"/>
    <w:rsid w:val="00D90384"/>
    <w:rsid w:val="00D96A3C"/>
    <w:rsid w:val="00DA37C9"/>
    <w:rsid w:val="00DA7210"/>
    <w:rsid w:val="00DC10C2"/>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227B"/>
    <w:rsid w:val="00E72A9B"/>
    <w:rsid w:val="00E739FD"/>
    <w:rsid w:val="00E87C41"/>
    <w:rsid w:val="00E9519F"/>
    <w:rsid w:val="00EA3FDD"/>
    <w:rsid w:val="00EB4CE9"/>
    <w:rsid w:val="00EB6C83"/>
    <w:rsid w:val="00EC34D8"/>
    <w:rsid w:val="00EC409F"/>
    <w:rsid w:val="00EC637A"/>
    <w:rsid w:val="00EC7DC6"/>
    <w:rsid w:val="00ED281D"/>
    <w:rsid w:val="00ED6920"/>
    <w:rsid w:val="00ED7D6A"/>
    <w:rsid w:val="00EE1151"/>
    <w:rsid w:val="00EE59CA"/>
    <w:rsid w:val="00EE5A87"/>
    <w:rsid w:val="00F01965"/>
    <w:rsid w:val="00F03FE6"/>
    <w:rsid w:val="00F21FE8"/>
    <w:rsid w:val="00F30822"/>
    <w:rsid w:val="00F325A4"/>
    <w:rsid w:val="00F34E71"/>
    <w:rsid w:val="00F4076E"/>
    <w:rsid w:val="00F4139E"/>
    <w:rsid w:val="00F419B8"/>
    <w:rsid w:val="00F45434"/>
    <w:rsid w:val="00F46B74"/>
    <w:rsid w:val="00F61DD2"/>
    <w:rsid w:val="00F63D60"/>
    <w:rsid w:val="00F65EDF"/>
    <w:rsid w:val="00F65FD1"/>
    <w:rsid w:val="00F66A3D"/>
    <w:rsid w:val="00F671F2"/>
    <w:rsid w:val="00F842C7"/>
    <w:rsid w:val="00F948CA"/>
    <w:rsid w:val="00FA752F"/>
    <w:rsid w:val="00FC78E8"/>
    <w:rsid w:val="00FD342B"/>
    <w:rsid w:val="00FD3FC3"/>
    <w:rsid w:val="00FE25AB"/>
    <w:rsid w:val="00FF0A57"/>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uiPriority w:val="1"/>
    <w:qFormat/>
    <w:rsid w:val="00E72A9B"/>
    <w:pPr>
      <w:spacing w:after="0" w:line="240" w:lineRule="auto"/>
    </w:pPr>
  </w:style>
  <w:style w:type="character" w:customStyle="1" w:styleId="s0">
    <w:name w:val="s0"/>
    <w:basedOn w:val="a0"/>
    <w:rsid w:val="005245C3"/>
  </w:style>
  <w:style w:type="character" w:styleId="aa">
    <w:name w:val="Hyperlink"/>
    <w:basedOn w:val="a0"/>
    <w:uiPriority w:val="99"/>
    <w:semiHidden/>
    <w:unhideWhenUsed/>
    <w:rsid w:val="002A283E"/>
    <w:rPr>
      <w:color w:val="0000FF"/>
      <w:u w:val="single"/>
    </w:rPr>
  </w:style>
  <w:style w:type="paragraph" w:styleId="ab">
    <w:name w:val="Body Text"/>
    <w:basedOn w:val="a"/>
    <w:link w:val="ac"/>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71B75-3471-49EB-80CE-FC9E2FE6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31</cp:revision>
  <cp:lastPrinted>2023-04-24T06:09:00Z</cp:lastPrinted>
  <dcterms:created xsi:type="dcterms:W3CDTF">2023-02-08T06:29:00Z</dcterms:created>
  <dcterms:modified xsi:type="dcterms:W3CDTF">2023-07-27T06:50:00Z</dcterms:modified>
</cp:coreProperties>
</file>